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C1C9E" w14:textId="315CA929" w:rsidR="00C759D5" w:rsidRPr="007C20A0" w:rsidRDefault="003B7637" w:rsidP="00C759D5">
      <w:pPr>
        <w:jc w:val="center"/>
      </w:pPr>
      <w:r>
        <w:t>ASCC 1/31</w:t>
      </w:r>
      <w:r w:rsidR="00AC4CDF" w:rsidRPr="007C20A0">
        <w:t>/</w:t>
      </w:r>
      <w:r w:rsidR="001A2DE9">
        <w:t>2020</w:t>
      </w:r>
    </w:p>
    <w:p w14:paraId="29A2DDE0" w14:textId="57D43811" w:rsidR="00C759D5" w:rsidRPr="007C20A0" w:rsidRDefault="001A2DE9" w:rsidP="00C759D5">
      <w:pPr>
        <w:jc w:val="center"/>
      </w:pPr>
      <w:r>
        <w:t>385</w:t>
      </w:r>
      <w:r w:rsidR="00C759D5" w:rsidRPr="007C20A0">
        <w:t xml:space="preserve"> Bricker</w:t>
      </w:r>
      <w:r w:rsidR="00AC4CDF" w:rsidRPr="007C20A0">
        <w:t xml:space="preserve"> Hall </w:t>
      </w:r>
      <w:r w:rsidR="007C20A0">
        <w:t>9:00-11:00am</w:t>
      </w:r>
    </w:p>
    <w:p w14:paraId="6826933E" w14:textId="1F8A7A96" w:rsidR="00C759D5" w:rsidRPr="007C20A0" w:rsidRDefault="00E751E2" w:rsidP="00C759D5">
      <w:pPr>
        <w:jc w:val="center"/>
      </w:pPr>
      <w:r>
        <w:t>A</w:t>
      </w:r>
      <w:bookmarkStart w:id="0" w:name="_GoBack"/>
      <w:bookmarkEnd w:id="0"/>
      <w:r w:rsidR="006B03DB">
        <w:t>pproved</w:t>
      </w:r>
      <w:r w:rsidR="00C759D5" w:rsidRPr="007C20A0">
        <w:t xml:space="preserve"> Minutes</w:t>
      </w:r>
    </w:p>
    <w:p w14:paraId="2AEBAC8F" w14:textId="77777777" w:rsidR="00C759D5" w:rsidRPr="007C20A0" w:rsidRDefault="00C759D5" w:rsidP="00C759D5"/>
    <w:p w14:paraId="2E47A72B" w14:textId="19DB7AA6" w:rsidR="00C759D5" w:rsidRPr="007C20A0" w:rsidRDefault="00705FBB" w:rsidP="007203EC">
      <w:pPr>
        <w:pStyle w:val="Heading1"/>
        <w:shd w:val="clear" w:color="auto" w:fill="FFFFFF"/>
        <w:spacing w:before="0" w:beforeAutospacing="0" w:after="0" w:afterAutospacing="0"/>
        <w:rPr>
          <w:rFonts w:eastAsia="Calibri"/>
          <w:b w:val="0"/>
          <w:bCs w:val="0"/>
          <w:kern w:val="0"/>
          <w:sz w:val="24"/>
          <w:szCs w:val="24"/>
        </w:rPr>
      </w:pPr>
      <w:r w:rsidRPr="007C20A0">
        <w:rPr>
          <w:rFonts w:eastAsia="Calibri"/>
          <w:b w:val="0"/>
          <w:bCs w:val="0"/>
          <w:kern w:val="0"/>
          <w:sz w:val="24"/>
          <w:szCs w:val="24"/>
        </w:rPr>
        <w:t>ATTENDEES:</w:t>
      </w:r>
      <w:r w:rsidR="002571BD">
        <w:rPr>
          <w:rFonts w:eastAsia="Calibri"/>
          <w:b w:val="0"/>
          <w:bCs w:val="0"/>
          <w:kern w:val="0"/>
          <w:sz w:val="24"/>
          <w:szCs w:val="24"/>
        </w:rPr>
        <w:t xml:space="preserve"> </w:t>
      </w:r>
      <w:r w:rsidR="005F308D">
        <w:rPr>
          <w:rFonts w:eastAsia="Calibri"/>
          <w:b w:val="0"/>
          <w:bCs w:val="0"/>
          <w:kern w:val="0"/>
          <w:sz w:val="24"/>
          <w:szCs w:val="24"/>
        </w:rPr>
        <w:t>Bitters</w:t>
      </w:r>
      <w:r w:rsidR="000B2EEB">
        <w:rPr>
          <w:rFonts w:eastAsia="Calibri"/>
          <w:b w:val="0"/>
          <w:bCs w:val="0"/>
          <w:kern w:val="0"/>
          <w:sz w:val="24"/>
          <w:szCs w:val="24"/>
        </w:rPr>
        <w:t>,</w:t>
      </w:r>
      <w:r w:rsidR="004E1AFC" w:rsidRPr="004E1AFC">
        <w:rPr>
          <w:rFonts w:eastAsia="Calibri"/>
          <w:b w:val="0"/>
          <w:bCs w:val="0"/>
          <w:kern w:val="0"/>
          <w:sz w:val="24"/>
          <w:szCs w:val="24"/>
        </w:rPr>
        <w:t xml:space="preserve"> </w:t>
      </w:r>
      <w:r w:rsidR="004E1AFC">
        <w:rPr>
          <w:rFonts w:eastAsia="Calibri"/>
          <w:b w:val="0"/>
          <w:bCs w:val="0"/>
          <w:kern w:val="0"/>
          <w:sz w:val="24"/>
          <w:szCs w:val="24"/>
        </w:rPr>
        <w:t>Craigmile,</w:t>
      </w:r>
      <w:r w:rsidR="000B2EEB">
        <w:rPr>
          <w:rFonts w:eastAsia="Calibri"/>
          <w:b w:val="0"/>
          <w:bCs w:val="0"/>
          <w:kern w:val="0"/>
          <w:sz w:val="24"/>
          <w:szCs w:val="24"/>
        </w:rPr>
        <w:t xml:space="preserve"> </w:t>
      </w:r>
      <w:r w:rsidR="00FD540F">
        <w:rPr>
          <w:rFonts w:eastAsia="Calibri"/>
          <w:b w:val="0"/>
          <w:bCs w:val="0"/>
          <w:kern w:val="0"/>
          <w:sz w:val="24"/>
          <w:szCs w:val="24"/>
        </w:rPr>
        <w:t>Crocetta</w:t>
      </w:r>
      <w:r w:rsidR="00A3092D">
        <w:rPr>
          <w:rFonts w:eastAsia="Calibri"/>
          <w:b w:val="0"/>
          <w:bCs w:val="0"/>
          <w:kern w:val="0"/>
          <w:sz w:val="24"/>
          <w:szCs w:val="24"/>
        </w:rPr>
        <w:t xml:space="preserve">, </w:t>
      </w:r>
      <w:r w:rsidR="002E6A3B">
        <w:rPr>
          <w:rFonts w:eastAsia="Calibri"/>
          <w:b w:val="0"/>
          <w:bCs w:val="0"/>
          <w:kern w:val="0"/>
          <w:sz w:val="24"/>
          <w:szCs w:val="24"/>
        </w:rPr>
        <w:t>Daly</w:t>
      </w:r>
      <w:r w:rsidR="00C15B00">
        <w:rPr>
          <w:rFonts w:eastAsia="Calibri"/>
          <w:b w:val="0"/>
          <w:bCs w:val="0"/>
          <w:kern w:val="0"/>
          <w:sz w:val="24"/>
          <w:szCs w:val="24"/>
        </w:rPr>
        <w:t xml:space="preserve">, </w:t>
      </w:r>
      <w:r w:rsidR="002571BD">
        <w:rPr>
          <w:rFonts w:eastAsia="Calibri"/>
          <w:b w:val="0"/>
          <w:bCs w:val="0"/>
          <w:kern w:val="0"/>
          <w:sz w:val="24"/>
          <w:szCs w:val="24"/>
        </w:rPr>
        <w:t>Harrod</w:t>
      </w:r>
      <w:r w:rsidR="000B2EEB">
        <w:rPr>
          <w:rFonts w:eastAsia="Calibri"/>
          <w:b w:val="0"/>
          <w:bCs w:val="0"/>
          <w:kern w:val="0"/>
          <w:sz w:val="24"/>
          <w:szCs w:val="24"/>
        </w:rPr>
        <w:t>,</w:t>
      </w:r>
      <w:r w:rsidR="003D6FEF">
        <w:rPr>
          <w:rFonts w:eastAsia="Calibri"/>
          <w:b w:val="0"/>
          <w:bCs w:val="0"/>
          <w:kern w:val="0"/>
          <w:sz w:val="24"/>
          <w:szCs w:val="24"/>
        </w:rPr>
        <w:t xml:space="preserve"> </w:t>
      </w:r>
      <w:r w:rsidR="007203EC">
        <w:rPr>
          <w:rFonts w:eastAsia="Calibri"/>
          <w:b w:val="0"/>
          <w:bCs w:val="0"/>
          <w:kern w:val="0"/>
          <w:sz w:val="24"/>
          <w:szCs w:val="24"/>
        </w:rPr>
        <w:t xml:space="preserve">Hawkins, </w:t>
      </w:r>
      <w:r w:rsidR="0021594B">
        <w:rPr>
          <w:rFonts w:eastAsia="Calibri"/>
          <w:b w:val="0"/>
          <w:bCs w:val="0"/>
          <w:kern w:val="0"/>
          <w:sz w:val="24"/>
          <w:szCs w:val="24"/>
        </w:rPr>
        <w:t>Heller, Horn</w:t>
      </w:r>
      <w:r w:rsidR="003D6FEF">
        <w:rPr>
          <w:rFonts w:eastAsia="Calibri"/>
          <w:b w:val="0"/>
          <w:bCs w:val="0"/>
          <w:kern w:val="0"/>
          <w:sz w:val="24"/>
          <w:szCs w:val="24"/>
        </w:rPr>
        <w:t>,</w:t>
      </w:r>
      <w:r w:rsidR="00AF0AF0" w:rsidRPr="007C20A0">
        <w:rPr>
          <w:rFonts w:eastAsia="Calibri"/>
          <w:b w:val="0"/>
          <w:bCs w:val="0"/>
          <w:kern w:val="0"/>
          <w:sz w:val="24"/>
          <w:szCs w:val="24"/>
        </w:rPr>
        <w:t xml:space="preserve"> </w:t>
      </w:r>
      <w:r w:rsidR="00F158D4">
        <w:rPr>
          <w:rFonts w:eastAsia="Calibri"/>
          <w:b w:val="0"/>
          <w:bCs w:val="0"/>
          <w:kern w:val="0"/>
          <w:sz w:val="24"/>
          <w:szCs w:val="24"/>
        </w:rPr>
        <w:t xml:space="preserve">Kline, </w:t>
      </w:r>
      <w:r w:rsidR="00EE695E">
        <w:rPr>
          <w:rFonts w:eastAsia="Calibri"/>
          <w:b w:val="0"/>
          <w:bCs w:val="0"/>
          <w:kern w:val="0"/>
          <w:sz w:val="24"/>
          <w:szCs w:val="24"/>
        </w:rPr>
        <w:t xml:space="preserve">Kulkarni, </w:t>
      </w:r>
      <w:r w:rsidR="00AF0AF0" w:rsidRPr="007C20A0">
        <w:rPr>
          <w:rFonts w:eastAsia="Calibri"/>
          <w:b w:val="0"/>
          <w:bCs w:val="0"/>
          <w:kern w:val="0"/>
          <w:sz w:val="24"/>
          <w:szCs w:val="24"/>
        </w:rPr>
        <w:t>Lam</w:t>
      </w:r>
      <w:r w:rsidR="00127C58">
        <w:rPr>
          <w:b w:val="0"/>
          <w:bCs w:val="0"/>
          <w:sz w:val="24"/>
          <w:szCs w:val="24"/>
        </w:rPr>
        <w:t>,</w:t>
      </w:r>
      <w:r w:rsidR="0027283E">
        <w:rPr>
          <w:b w:val="0"/>
          <w:bCs w:val="0"/>
          <w:sz w:val="24"/>
          <w:szCs w:val="24"/>
        </w:rPr>
        <w:t xml:space="preserve"> </w:t>
      </w:r>
      <w:r w:rsidR="007203EC">
        <w:rPr>
          <w:b w:val="0"/>
          <w:bCs w:val="0"/>
          <w:sz w:val="24"/>
          <w:szCs w:val="24"/>
        </w:rPr>
        <w:t xml:space="preserve">Miriti, </w:t>
      </w:r>
      <w:r w:rsidR="00C759D5" w:rsidRPr="007C20A0">
        <w:rPr>
          <w:rFonts w:eastAsia="Calibri"/>
          <w:b w:val="0"/>
          <w:bCs w:val="0"/>
          <w:kern w:val="0"/>
          <w:sz w:val="24"/>
          <w:szCs w:val="24"/>
        </w:rPr>
        <w:t>Oldr</w:t>
      </w:r>
      <w:r w:rsidR="005F308D">
        <w:rPr>
          <w:rFonts w:eastAsia="Calibri"/>
          <w:b w:val="0"/>
          <w:bCs w:val="0"/>
          <w:kern w:val="0"/>
          <w:sz w:val="24"/>
          <w:szCs w:val="24"/>
        </w:rPr>
        <w:t>oyd</w:t>
      </w:r>
      <w:r w:rsidR="000B2EEB">
        <w:rPr>
          <w:rFonts w:eastAsia="Calibri"/>
          <w:b w:val="0"/>
          <w:bCs w:val="0"/>
          <w:kern w:val="0"/>
          <w:sz w:val="24"/>
          <w:szCs w:val="24"/>
        </w:rPr>
        <w:t>, Panero</w:t>
      </w:r>
      <w:r w:rsidR="003E6BEB">
        <w:rPr>
          <w:rFonts w:eastAsia="Calibri"/>
          <w:b w:val="0"/>
          <w:bCs w:val="0"/>
          <w:kern w:val="0"/>
          <w:sz w:val="24"/>
          <w:szCs w:val="24"/>
        </w:rPr>
        <w:t>,</w:t>
      </w:r>
      <w:r w:rsidR="00EE695E">
        <w:rPr>
          <w:rFonts w:eastAsia="Calibri"/>
          <w:b w:val="0"/>
          <w:bCs w:val="0"/>
          <w:kern w:val="0"/>
          <w:sz w:val="24"/>
          <w:szCs w:val="24"/>
        </w:rPr>
        <w:t xml:space="preserve"> Rush,</w:t>
      </w:r>
      <w:r w:rsidR="003E6BEB">
        <w:rPr>
          <w:rFonts w:eastAsia="Calibri"/>
          <w:b w:val="0"/>
          <w:bCs w:val="0"/>
          <w:kern w:val="0"/>
          <w:sz w:val="24"/>
          <w:szCs w:val="24"/>
        </w:rPr>
        <w:t xml:space="preserve"> </w:t>
      </w:r>
      <w:r w:rsidR="00026372">
        <w:rPr>
          <w:rFonts w:eastAsia="Calibri"/>
          <w:b w:val="0"/>
          <w:bCs w:val="0"/>
          <w:kern w:val="0"/>
          <w:sz w:val="24"/>
          <w:szCs w:val="24"/>
        </w:rPr>
        <w:t>Steinmetz</w:t>
      </w:r>
      <w:r w:rsidR="005F308D">
        <w:rPr>
          <w:rFonts w:eastAsia="Calibri"/>
          <w:b w:val="0"/>
          <w:bCs w:val="0"/>
          <w:kern w:val="0"/>
          <w:sz w:val="24"/>
          <w:szCs w:val="24"/>
        </w:rPr>
        <w:t xml:space="preserve">, </w:t>
      </w:r>
      <w:r w:rsidR="00F158D4">
        <w:rPr>
          <w:rFonts w:eastAsia="Calibri"/>
          <w:b w:val="0"/>
          <w:bCs w:val="0"/>
          <w:kern w:val="0"/>
          <w:sz w:val="24"/>
          <w:szCs w:val="24"/>
        </w:rPr>
        <w:t xml:space="preserve">Taleghani-Nikazm, </w:t>
      </w:r>
      <w:r w:rsidRPr="007C20A0">
        <w:rPr>
          <w:rFonts w:eastAsia="Calibri"/>
          <w:b w:val="0"/>
          <w:bCs w:val="0"/>
          <w:kern w:val="0"/>
          <w:sz w:val="24"/>
          <w:szCs w:val="24"/>
        </w:rPr>
        <w:t>Vaessin</w:t>
      </w:r>
      <w:r w:rsidR="00006FDA">
        <w:rPr>
          <w:rFonts w:eastAsia="Calibri"/>
          <w:b w:val="0"/>
          <w:bCs w:val="0"/>
          <w:kern w:val="0"/>
          <w:sz w:val="24"/>
          <w:szCs w:val="24"/>
        </w:rPr>
        <w:t xml:space="preserve">, </w:t>
      </w:r>
      <w:r w:rsidR="005F308D">
        <w:rPr>
          <w:rFonts w:eastAsia="Calibri"/>
          <w:b w:val="0"/>
          <w:bCs w:val="0"/>
          <w:kern w:val="0"/>
          <w:sz w:val="24"/>
          <w:szCs w:val="24"/>
        </w:rPr>
        <w:t>Vankeerbergen</w:t>
      </w:r>
      <w:r w:rsidR="002571BD">
        <w:rPr>
          <w:rFonts w:eastAsia="Calibri"/>
          <w:b w:val="0"/>
          <w:bCs w:val="0"/>
          <w:kern w:val="0"/>
          <w:sz w:val="24"/>
          <w:szCs w:val="24"/>
        </w:rPr>
        <w:t>,</w:t>
      </w:r>
      <w:r w:rsidR="000B2EEB">
        <w:rPr>
          <w:rFonts w:eastAsia="Calibri"/>
          <w:b w:val="0"/>
          <w:bCs w:val="0"/>
          <w:kern w:val="0"/>
          <w:sz w:val="24"/>
          <w:szCs w:val="24"/>
        </w:rPr>
        <w:t xml:space="preserve"> </w:t>
      </w:r>
      <w:r w:rsidR="007203EC">
        <w:rPr>
          <w:rFonts w:eastAsia="Calibri"/>
          <w:b w:val="0"/>
          <w:bCs w:val="0"/>
          <w:kern w:val="0"/>
          <w:sz w:val="24"/>
          <w:szCs w:val="24"/>
        </w:rPr>
        <w:t xml:space="preserve">Vasey, </w:t>
      </w:r>
      <w:r w:rsidR="001025AE">
        <w:rPr>
          <w:rFonts w:eastAsia="Calibri"/>
          <w:b w:val="0"/>
          <w:bCs w:val="0"/>
          <w:kern w:val="0"/>
          <w:sz w:val="24"/>
          <w:szCs w:val="24"/>
        </w:rPr>
        <w:t>Wilson</w:t>
      </w:r>
    </w:p>
    <w:p w14:paraId="0DE4DF76" w14:textId="77777777" w:rsidR="00AD0C1A" w:rsidRPr="007C20A0" w:rsidRDefault="00AD0C1A" w:rsidP="002E53D5"/>
    <w:p w14:paraId="205D663F" w14:textId="4EA8DA71" w:rsidR="00040A47" w:rsidRDefault="00AD0C1A" w:rsidP="00040A47">
      <w:r w:rsidRPr="007C20A0">
        <w:t xml:space="preserve">AGENDA: </w:t>
      </w:r>
    </w:p>
    <w:p w14:paraId="3ED108D4" w14:textId="77777777" w:rsidR="0023619D" w:rsidRPr="007C20A0" w:rsidRDefault="0023619D" w:rsidP="00040A47"/>
    <w:p w14:paraId="6800504E" w14:textId="5568172D" w:rsidR="003B7637" w:rsidRDefault="003B7637" w:rsidP="003B7637">
      <w:pPr>
        <w:pStyle w:val="ListParagraph"/>
        <w:numPr>
          <w:ilvl w:val="0"/>
          <w:numId w:val="35"/>
        </w:numPr>
      </w:pPr>
      <w:r w:rsidRPr="003B7637">
        <w:t>Combined French and Francophone Studies BA/MA (guest: Sarah-Grace Heller)</w:t>
      </w:r>
    </w:p>
    <w:p w14:paraId="79E0B562" w14:textId="57FFD6C6" w:rsidR="008439C8" w:rsidRDefault="008439C8" w:rsidP="0044350F">
      <w:pPr>
        <w:pStyle w:val="ListParagraph"/>
        <w:numPr>
          <w:ilvl w:val="0"/>
          <w:numId w:val="36"/>
        </w:numPr>
      </w:pPr>
      <w:r>
        <w:t xml:space="preserve">The Arts and Humanities 1 Panel approved a proposal for a combined BA/MA in French and Francophone Studies. The program will allow students to complete a BA/MA in 5 years, and will increase the overall number of students in the </w:t>
      </w:r>
      <w:proofErr w:type="gramStart"/>
      <w:r>
        <w:t>department’s</w:t>
      </w:r>
      <w:proofErr w:type="gramEnd"/>
      <w:r>
        <w:t xml:space="preserve"> 50</w:t>
      </w:r>
      <w:r w:rsidR="004429A7">
        <w:t>0</w:t>
      </w:r>
      <w:r>
        <w:t xml:space="preserve">0-level and above courses. </w:t>
      </w:r>
      <w:r w:rsidR="0044350F">
        <w:t xml:space="preserve">The panel approved after clarifying questions with the department. </w:t>
      </w:r>
      <w:r w:rsidR="005D3B53">
        <w:rPr>
          <w:b/>
          <w:bCs/>
        </w:rPr>
        <w:t xml:space="preserve"> </w:t>
      </w:r>
    </w:p>
    <w:p w14:paraId="0C215FC7" w14:textId="4F6EE1BC" w:rsidR="00BC195E" w:rsidRDefault="0044350F" w:rsidP="008439C8">
      <w:pPr>
        <w:pStyle w:val="ListParagraph"/>
        <w:numPr>
          <w:ilvl w:val="0"/>
          <w:numId w:val="36"/>
        </w:numPr>
      </w:pPr>
      <w:r>
        <w:t xml:space="preserve">Committee member question: What were the concerns that panel wanted clarified? </w:t>
      </w:r>
    </w:p>
    <w:p w14:paraId="6BD6B63F" w14:textId="57D874B0" w:rsidR="0044350F" w:rsidRDefault="006A3988" w:rsidP="006A3988">
      <w:pPr>
        <w:pStyle w:val="ListParagraph"/>
        <w:numPr>
          <w:ilvl w:val="1"/>
          <w:numId w:val="36"/>
        </w:numPr>
      </w:pPr>
      <w:r>
        <w:t xml:space="preserve">The main concern was about the pedagogy of 7301. This course is for graduate students who are becoming GTAs. Per Graduate School rules, combined BA/MA students are not permitted to be GTAs, so some of the content will not apply to them. This issue has been addressed by creating different provisions for students who are teaching and for students who are not. </w:t>
      </w:r>
    </w:p>
    <w:p w14:paraId="26015610" w14:textId="634F5E50" w:rsidR="006A3988" w:rsidRDefault="006A3988" w:rsidP="006A3988">
      <w:pPr>
        <w:pStyle w:val="ListParagraph"/>
        <w:numPr>
          <w:ilvl w:val="1"/>
          <w:numId w:val="36"/>
        </w:numPr>
      </w:pPr>
      <w:r>
        <w:t xml:space="preserve">Committee member comment: Students in combined BA/MA programs can apply to graduate in their fourth year and then be considered a full graduate student in their fifth year, making them eligible to work as GTAs. </w:t>
      </w:r>
    </w:p>
    <w:p w14:paraId="76E21B78" w14:textId="7ECDB20C" w:rsidR="006A3988" w:rsidRDefault="006A3988" w:rsidP="006A3988">
      <w:pPr>
        <w:pStyle w:val="ListParagraph"/>
        <w:numPr>
          <w:ilvl w:val="2"/>
          <w:numId w:val="36"/>
        </w:numPr>
      </w:pPr>
      <w:r>
        <w:t xml:space="preserve">This would be a good solution, especially for students who want to go into secondary education. </w:t>
      </w:r>
    </w:p>
    <w:p w14:paraId="5BBB03CD" w14:textId="3AEDC32D" w:rsidR="006A3988" w:rsidRDefault="006A764B" w:rsidP="001A7D81">
      <w:pPr>
        <w:pStyle w:val="ListParagraph"/>
        <w:numPr>
          <w:ilvl w:val="0"/>
          <w:numId w:val="36"/>
        </w:numPr>
      </w:pPr>
      <w:r>
        <w:t xml:space="preserve">Committee member question: Has there been a trend at other universities to offer a combined BA/MA in French? </w:t>
      </w:r>
    </w:p>
    <w:p w14:paraId="4E6578B4" w14:textId="2EB82F6A" w:rsidR="006A764B" w:rsidRDefault="007138AA" w:rsidP="006A764B">
      <w:pPr>
        <w:pStyle w:val="ListParagraph"/>
        <w:numPr>
          <w:ilvl w:val="1"/>
          <w:numId w:val="36"/>
        </w:numPr>
      </w:pPr>
      <w:r>
        <w:t xml:space="preserve">The emphasis has been on PhDs and less so on stand-alone MAs. There are not many combined programs, but there does seem to be a shift toward them. </w:t>
      </w:r>
    </w:p>
    <w:p w14:paraId="6AFFD44A" w14:textId="770CFCF3" w:rsidR="006324B7" w:rsidRDefault="006324B7" w:rsidP="00A005A7">
      <w:pPr>
        <w:pStyle w:val="ListParagraph"/>
        <w:numPr>
          <w:ilvl w:val="0"/>
          <w:numId w:val="36"/>
        </w:numPr>
      </w:pPr>
      <w:r>
        <w:t xml:space="preserve">Committee member </w:t>
      </w:r>
      <w:r w:rsidR="00A005A7">
        <w:t>comment</w:t>
      </w:r>
      <w:r>
        <w:t xml:space="preserve">: There is some resistance to allowing undergraduates to continue at the same university to the PhD program, but this combined program is more of a bridge. </w:t>
      </w:r>
    </w:p>
    <w:p w14:paraId="4850F654" w14:textId="3E1B6163" w:rsidR="00A005A7" w:rsidRDefault="00604883" w:rsidP="00A005A7">
      <w:pPr>
        <w:pStyle w:val="ListParagraph"/>
        <w:numPr>
          <w:ilvl w:val="1"/>
          <w:numId w:val="36"/>
        </w:numPr>
      </w:pPr>
      <w:r>
        <w:t xml:space="preserve">Yes, and it allows OSU to send </w:t>
      </w:r>
      <w:r w:rsidR="00BD29BF">
        <w:t>highly qualified</w:t>
      </w:r>
      <w:r>
        <w:t xml:space="preserve"> students to other PhD programs. </w:t>
      </w:r>
    </w:p>
    <w:p w14:paraId="454B9D5E" w14:textId="6A111695" w:rsidR="0035688C" w:rsidRPr="004429A7" w:rsidRDefault="0090397A" w:rsidP="005A6DF7">
      <w:pPr>
        <w:pStyle w:val="ListParagraph"/>
        <w:numPr>
          <w:ilvl w:val="0"/>
          <w:numId w:val="36"/>
        </w:numPr>
        <w:rPr>
          <w:b/>
          <w:bCs/>
        </w:rPr>
      </w:pPr>
      <w:r w:rsidRPr="004429A7">
        <w:rPr>
          <w:b/>
          <w:bCs/>
        </w:rPr>
        <w:t xml:space="preserve">Committee member comment: The Graduate School Handbook language regarding required GPA is a 3.5 cumulative GPA in all previous undergraduate coursework, not just French coursework (pg. 57 of the Graduate School Handbook). This language is specific to combined programs. </w:t>
      </w:r>
    </w:p>
    <w:p w14:paraId="2C9C3902" w14:textId="55D71F74" w:rsidR="00E123D9" w:rsidRDefault="00341A5C" w:rsidP="005A6DF7">
      <w:pPr>
        <w:pStyle w:val="ListParagraph"/>
        <w:numPr>
          <w:ilvl w:val="0"/>
          <w:numId w:val="36"/>
        </w:numPr>
      </w:pPr>
      <w:r>
        <w:t xml:space="preserve">Committee member question: Is it common in other master’s level programs that students take 8000-level courses. Is this not too demanding for students? </w:t>
      </w:r>
    </w:p>
    <w:p w14:paraId="38DE9648" w14:textId="2CB95691" w:rsidR="00341A5C" w:rsidRDefault="004F0556" w:rsidP="00341A5C">
      <w:pPr>
        <w:pStyle w:val="ListParagraph"/>
        <w:numPr>
          <w:ilvl w:val="1"/>
          <w:numId w:val="36"/>
        </w:numPr>
      </w:pPr>
      <w:r>
        <w:lastRenderedPageBreak/>
        <w:t>Yes, this is common. There is not a stand-alone MA, so the focus is on PhD courses. Students w</w:t>
      </w:r>
      <w:r w:rsidR="00C47614">
        <w:t>ill have support and mentoring.</w:t>
      </w:r>
    </w:p>
    <w:p w14:paraId="5D3ABC56" w14:textId="114D4D3F" w:rsidR="00C47614" w:rsidRDefault="00C47614" w:rsidP="00BF0A7A">
      <w:pPr>
        <w:pStyle w:val="ListParagraph"/>
        <w:numPr>
          <w:ilvl w:val="0"/>
          <w:numId w:val="36"/>
        </w:numPr>
      </w:pPr>
      <w:r>
        <w:t xml:space="preserve">Committee member question: </w:t>
      </w:r>
      <w:r w:rsidR="004C47B6">
        <w:t xml:space="preserve">Was there a pedagogical issue the department was dealing with during the </w:t>
      </w:r>
      <w:r w:rsidR="00BF0A7A">
        <w:t>time</w:t>
      </w:r>
      <w:r w:rsidR="004C47B6">
        <w:t xml:space="preserve"> between the first submission and the revised submission? </w:t>
      </w:r>
    </w:p>
    <w:p w14:paraId="2A884ED3" w14:textId="5A7BAAF3" w:rsidR="00185D28" w:rsidRDefault="00BE5409" w:rsidP="00185D28">
      <w:pPr>
        <w:pStyle w:val="ListParagraph"/>
        <w:numPr>
          <w:ilvl w:val="1"/>
          <w:numId w:val="36"/>
        </w:numPr>
      </w:pPr>
      <w:r>
        <w:t xml:space="preserve">The colleague in charge of the program left the university, so this proposal was sidelined. There were substantive issues, but they were not the main reason for the delay in resubmission. </w:t>
      </w:r>
    </w:p>
    <w:p w14:paraId="555A22BD" w14:textId="73D25573" w:rsidR="00772EA0" w:rsidRDefault="003A7644" w:rsidP="00772EA0">
      <w:pPr>
        <w:pStyle w:val="ListParagraph"/>
        <w:numPr>
          <w:ilvl w:val="0"/>
          <w:numId w:val="36"/>
        </w:numPr>
      </w:pPr>
      <w:r>
        <w:t xml:space="preserve">Committee member question: </w:t>
      </w:r>
      <w:r w:rsidR="00503489">
        <w:t xml:space="preserve">Is the department thinking about assessing long-term success (e.g. job placement, etc.)? </w:t>
      </w:r>
    </w:p>
    <w:p w14:paraId="672516C2" w14:textId="2B5542CD" w:rsidR="00503489" w:rsidRDefault="00AD4303" w:rsidP="00503489">
      <w:pPr>
        <w:pStyle w:val="ListParagraph"/>
        <w:numPr>
          <w:ilvl w:val="1"/>
          <w:numId w:val="36"/>
        </w:numPr>
      </w:pPr>
      <w:r>
        <w:t xml:space="preserve">Absolutely, but the program will be small. This type of assessment will be more personal and anecdotal. </w:t>
      </w:r>
    </w:p>
    <w:p w14:paraId="00F08B31" w14:textId="2EA56112" w:rsidR="000F0385" w:rsidRDefault="000F0385" w:rsidP="000F0385">
      <w:pPr>
        <w:pStyle w:val="ListParagraph"/>
        <w:numPr>
          <w:ilvl w:val="2"/>
          <w:numId w:val="36"/>
        </w:numPr>
      </w:pPr>
      <w:r>
        <w:t xml:space="preserve">Committee member comment: Mentioning this in the written assessment plan will be helpful at the Graduate School level review. </w:t>
      </w:r>
    </w:p>
    <w:p w14:paraId="1989BCCB" w14:textId="653AEF86" w:rsidR="00574EE7" w:rsidRDefault="000F04EA" w:rsidP="000F04EA">
      <w:pPr>
        <w:pStyle w:val="ListParagraph"/>
        <w:numPr>
          <w:ilvl w:val="1"/>
          <w:numId w:val="36"/>
        </w:numPr>
      </w:pPr>
      <w:r>
        <w:t xml:space="preserve">Committee member comment: Departments are asked for their plans for each program (i.e. for the BA and the MA). A distinct plan for the combined program is not required. </w:t>
      </w:r>
    </w:p>
    <w:p w14:paraId="13DF03DB" w14:textId="2A00064F" w:rsidR="006C5CDE" w:rsidRDefault="0081254C" w:rsidP="003B7637">
      <w:pPr>
        <w:pStyle w:val="ListParagraph"/>
        <w:numPr>
          <w:ilvl w:val="0"/>
          <w:numId w:val="36"/>
        </w:numPr>
        <w:rPr>
          <w:b/>
          <w:bCs/>
        </w:rPr>
      </w:pPr>
      <w:r>
        <w:t>A&amp;H1 l</w:t>
      </w:r>
      <w:r w:rsidR="006C5CDE">
        <w:t>etter, Rush,</w:t>
      </w:r>
      <w:r w:rsidR="0009701C">
        <w:t xml:space="preserve"> </w:t>
      </w:r>
      <w:r w:rsidR="0009701C" w:rsidRPr="0081254C">
        <w:rPr>
          <w:b/>
          <w:bCs/>
        </w:rPr>
        <w:t xml:space="preserve">unanimously approved </w:t>
      </w:r>
      <w:r w:rsidR="00DD1B7A">
        <w:t xml:space="preserve">with </w:t>
      </w:r>
      <w:r w:rsidR="00DD1B7A">
        <w:rPr>
          <w:b/>
          <w:bCs/>
        </w:rPr>
        <w:t xml:space="preserve">one contingency </w:t>
      </w:r>
      <w:r w:rsidR="00DD1B7A">
        <w:t>(in bold above)</w:t>
      </w:r>
    </w:p>
    <w:p w14:paraId="0617487B" w14:textId="77777777" w:rsidR="002351C9" w:rsidRPr="0081254C" w:rsidRDefault="002351C9" w:rsidP="002351C9">
      <w:pPr>
        <w:pStyle w:val="ListParagraph"/>
        <w:ind w:left="1440"/>
        <w:rPr>
          <w:b/>
          <w:bCs/>
        </w:rPr>
      </w:pPr>
    </w:p>
    <w:p w14:paraId="6F15ADA7" w14:textId="60FDFE84" w:rsidR="003B7637" w:rsidRDefault="003B7637" w:rsidP="003B7637">
      <w:pPr>
        <w:pStyle w:val="ListParagraph"/>
        <w:numPr>
          <w:ilvl w:val="0"/>
          <w:numId w:val="35"/>
        </w:numPr>
      </w:pPr>
      <w:r w:rsidRPr="003B7637">
        <w:t>Approval of 1-17-2020 minutes</w:t>
      </w:r>
    </w:p>
    <w:p w14:paraId="0B19F8F4" w14:textId="5092C39A" w:rsidR="003B7637" w:rsidRDefault="00121385" w:rsidP="003B7637">
      <w:pPr>
        <w:pStyle w:val="ListParagraph"/>
        <w:numPr>
          <w:ilvl w:val="0"/>
          <w:numId w:val="36"/>
        </w:numPr>
      </w:pPr>
      <w:r>
        <w:rPr>
          <w:rFonts w:eastAsia="Calibri"/>
        </w:rPr>
        <w:t>Taleghani-Nikazm</w:t>
      </w:r>
      <w:r w:rsidR="000F4A42">
        <w:t xml:space="preserve">, Kline, </w:t>
      </w:r>
      <w:r w:rsidR="000F4A42" w:rsidRPr="00121385">
        <w:rPr>
          <w:b/>
          <w:bCs/>
        </w:rPr>
        <w:t>approved</w:t>
      </w:r>
      <w:r w:rsidR="000F4A42">
        <w:t xml:space="preserve"> with one abstention </w:t>
      </w:r>
    </w:p>
    <w:p w14:paraId="2966BB58" w14:textId="77777777" w:rsidR="00852B8F" w:rsidRPr="003B7637" w:rsidRDefault="00852B8F" w:rsidP="00852B8F">
      <w:pPr>
        <w:pStyle w:val="ListParagraph"/>
        <w:ind w:left="1440"/>
      </w:pPr>
    </w:p>
    <w:p w14:paraId="2DB3E065" w14:textId="61914D4B" w:rsidR="003B7637" w:rsidRDefault="003B7637" w:rsidP="003B7637">
      <w:pPr>
        <w:pStyle w:val="ListParagraph"/>
        <w:numPr>
          <w:ilvl w:val="0"/>
          <w:numId w:val="35"/>
        </w:numPr>
      </w:pPr>
      <w:r w:rsidRPr="003B7637">
        <w:t>Revision to the Capital Program (Todd Bitters &amp; David Horn)</w:t>
      </w:r>
    </w:p>
    <w:p w14:paraId="2F1C5578" w14:textId="061EA2FE" w:rsidR="00852B8F" w:rsidRDefault="004C0AF8" w:rsidP="002F0379">
      <w:pPr>
        <w:pStyle w:val="ListParagraph"/>
        <w:numPr>
          <w:ilvl w:val="0"/>
          <w:numId w:val="36"/>
        </w:numPr>
      </w:pPr>
      <w:r>
        <w:t xml:space="preserve">The Social and Behavioral Science Panel approved a revision to the Capital Program. </w:t>
      </w:r>
      <w:r w:rsidR="002F0379">
        <w:t>The Capital Program is a program designed between the College of Arts and Sciences and the Fisher Colle</w:t>
      </w:r>
      <w:r w:rsidR="00353690">
        <w:t>ge of Business. It provides ASC</w:t>
      </w:r>
      <w:r w:rsidR="00BB6E76">
        <w:t xml:space="preserve"> students</w:t>
      </w:r>
      <w:r w:rsidR="002F0379">
        <w:t xml:space="preserve"> with the opportunity to take courses in the College of Business and</w:t>
      </w:r>
      <w:r w:rsidR="00C7076F">
        <w:t xml:space="preserve"> is distinct from the Business m</w:t>
      </w:r>
      <w:r w:rsidR="002F0379">
        <w:t xml:space="preserve">inor. Students take core course work, an internship, and advanced courses from one of five tracks. The revision will eliminate two of the five tracks, Real estate and International Business. </w:t>
      </w:r>
      <w:r w:rsidR="00C7076F">
        <w:t xml:space="preserve">Students will be able to pursue a minor in these areas instead. </w:t>
      </w:r>
      <w:r w:rsidR="002F0379">
        <w:t xml:space="preserve">The revision will also replace Bus M&amp;L 3241 with the option of Bus M&amp;L 4241, 4210, 4211 or 4240. </w:t>
      </w:r>
    </w:p>
    <w:p w14:paraId="5EF28151" w14:textId="4DC1A68D" w:rsidR="00340879" w:rsidRDefault="003F2E72" w:rsidP="003F2E72">
      <w:pPr>
        <w:pStyle w:val="ListParagraph"/>
        <w:numPr>
          <w:ilvl w:val="0"/>
          <w:numId w:val="36"/>
        </w:numPr>
      </w:pPr>
      <w:r>
        <w:t xml:space="preserve">Committee member question: Why is the International Business track not popular? </w:t>
      </w:r>
    </w:p>
    <w:p w14:paraId="191F43E5" w14:textId="5F3E247A" w:rsidR="003F2E72" w:rsidRDefault="007B19EA" w:rsidP="003F2E72">
      <w:pPr>
        <w:pStyle w:val="ListParagraph"/>
        <w:numPr>
          <w:ilvl w:val="1"/>
          <w:numId w:val="36"/>
        </w:numPr>
      </w:pPr>
      <w:r>
        <w:t xml:space="preserve">For some reason, it is not appealing to students like the Marketing and Management and Human Resources tracks. There are usually only 2 or 3 students enrolled. </w:t>
      </w:r>
    </w:p>
    <w:p w14:paraId="18C60D04" w14:textId="491B0DF7" w:rsidR="00E77D41" w:rsidRDefault="00377D77" w:rsidP="00E77D41">
      <w:pPr>
        <w:pStyle w:val="ListParagraph"/>
        <w:numPr>
          <w:ilvl w:val="0"/>
          <w:numId w:val="36"/>
        </w:numPr>
      </w:pPr>
      <w:r>
        <w:t xml:space="preserve">Committee member </w:t>
      </w:r>
      <w:r w:rsidR="00F6622C">
        <w:t xml:space="preserve">comment: This program is a great opportunity for students. The class experience is much different </w:t>
      </w:r>
      <w:r w:rsidR="00E77D41">
        <w:t>from</w:t>
      </w:r>
      <w:r w:rsidR="00F6622C">
        <w:t xml:space="preserve"> the minor. </w:t>
      </w:r>
    </w:p>
    <w:p w14:paraId="6E0A4CB6" w14:textId="19375BF9" w:rsidR="00A11409" w:rsidRDefault="00E77D41" w:rsidP="00E77D41">
      <w:pPr>
        <w:pStyle w:val="ListParagraph"/>
        <w:numPr>
          <w:ilvl w:val="0"/>
          <w:numId w:val="36"/>
        </w:numPr>
      </w:pPr>
      <w:r>
        <w:t xml:space="preserve">Committee member comment: Is this a certificate or a minor? </w:t>
      </w:r>
    </w:p>
    <w:p w14:paraId="7BD02151" w14:textId="521AE1A2" w:rsidR="00E77D41" w:rsidRDefault="00477F62" w:rsidP="00E77D41">
      <w:pPr>
        <w:pStyle w:val="ListParagraph"/>
        <w:numPr>
          <w:ilvl w:val="1"/>
          <w:numId w:val="36"/>
        </w:numPr>
      </w:pPr>
      <w:r>
        <w:t xml:space="preserve">This program is in its own category. It has its own transcript designation. </w:t>
      </w:r>
    </w:p>
    <w:p w14:paraId="6C4EDC7D" w14:textId="6DF9FAC2" w:rsidR="005B777A" w:rsidRDefault="00230895" w:rsidP="005B777A">
      <w:pPr>
        <w:pStyle w:val="ListParagraph"/>
        <w:numPr>
          <w:ilvl w:val="0"/>
          <w:numId w:val="36"/>
        </w:numPr>
      </w:pPr>
      <w:r>
        <w:t xml:space="preserve">Committee member question: Why is it called the Capital Program? </w:t>
      </w:r>
    </w:p>
    <w:p w14:paraId="2A15C79C" w14:textId="7F0966EF" w:rsidR="00230895" w:rsidRDefault="00487F7A" w:rsidP="00230895">
      <w:pPr>
        <w:pStyle w:val="ListParagraph"/>
        <w:numPr>
          <w:ilvl w:val="1"/>
          <w:numId w:val="36"/>
        </w:numPr>
      </w:pPr>
      <w:r>
        <w:t xml:space="preserve">This program was created in the 1980s, and there isn’t much information on it. </w:t>
      </w:r>
      <w:r w:rsidR="00587901">
        <w:t>It is a good marketing term. For example, w</w:t>
      </w:r>
      <w:r w:rsidR="00266146">
        <w:t xml:space="preserve">hen asked to clarify what </w:t>
      </w:r>
      <w:r w:rsidR="00266146">
        <w:lastRenderedPageBreak/>
        <w:t>the Capital Program is</w:t>
      </w:r>
      <w:r w:rsidR="00587901">
        <w:t xml:space="preserve"> during job interviews</w:t>
      </w:r>
      <w:r w:rsidR="00266146">
        <w:t xml:space="preserve">, students are able to talk about their experience. </w:t>
      </w:r>
    </w:p>
    <w:p w14:paraId="7E60EDA8" w14:textId="1E45797A" w:rsidR="000C2F5F" w:rsidRDefault="00E23E6B" w:rsidP="000C2F5F">
      <w:pPr>
        <w:pStyle w:val="ListParagraph"/>
        <w:numPr>
          <w:ilvl w:val="0"/>
          <w:numId w:val="36"/>
        </w:numPr>
      </w:pPr>
      <w:r>
        <w:t xml:space="preserve">Committee member question: Why not make it a certificate. </w:t>
      </w:r>
    </w:p>
    <w:p w14:paraId="6A520ADE" w14:textId="79B52D88" w:rsidR="00E23E6B" w:rsidRDefault="00C60740" w:rsidP="00E23E6B">
      <w:pPr>
        <w:pStyle w:val="ListParagraph"/>
        <w:numPr>
          <w:ilvl w:val="1"/>
          <w:numId w:val="36"/>
        </w:numPr>
      </w:pPr>
      <w:r>
        <w:t xml:space="preserve">It is something to consider, however, it would remove the exclusivity of the ASC offering. Only ASC students can take this now. </w:t>
      </w:r>
    </w:p>
    <w:p w14:paraId="3630872F" w14:textId="2BD70DEB" w:rsidR="00B555E6" w:rsidRPr="007C25D9" w:rsidRDefault="00530B15" w:rsidP="003B7637">
      <w:pPr>
        <w:pStyle w:val="ListParagraph"/>
        <w:numPr>
          <w:ilvl w:val="0"/>
          <w:numId w:val="36"/>
        </w:numPr>
      </w:pPr>
      <w:r>
        <w:t>SBS l</w:t>
      </w:r>
      <w:r w:rsidR="00B555E6">
        <w:t>etter,</w:t>
      </w:r>
      <w:r w:rsidR="007E23E9">
        <w:t xml:space="preserve"> Steinmetz, </w:t>
      </w:r>
      <w:r w:rsidR="00B5435F" w:rsidRPr="009E5DF5">
        <w:rPr>
          <w:b/>
          <w:bCs/>
        </w:rPr>
        <w:t>unanimously approved</w:t>
      </w:r>
    </w:p>
    <w:p w14:paraId="743DACE9" w14:textId="77777777" w:rsidR="007C25D9" w:rsidRPr="003B7637" w:rsidRDefault="007C25D9" w:rsidP="007C25D9">
      <w:pPr>
        <w:pStyle w:val="ListParagraph"/>
        <w:ind w:left="1440"/>
      </w:pPr>
    </w:p>
    <w:p w14:paraId="68B45EED" w14:textId="0971C42E" w:rsidR="003B7637" w:rsidRDefault="003B7637" w:rsidP="003B7637">
      <w:pPr>
        <w:pStyle w:val="ListParagraph"/>
        <w:numPr>
          <w:ilvl w:val="0"/>
          <w:numId w:val="35"/>
        </w:numPr>
      </w:pPr>
      <w:r w:rsidRPr="003B7637">
        <w:t>Panel updates</w:t>
      </w:r>
    </w:p>
    <w:p w14:paraId="6C7FDDB8" w14:textId="5D7152B2" w:rsidR="003B7637" w:rsidRDefault="003C04BE" w:rsidP="003B7637">
      <w:pPr>
        <w:pStyle w:val="ListParagraph"/>
        <w:numPr>
          <w:ilvl w:val="0"/>
          <w:numId w:val="36"/>
        </w:numPr>
      </w:pPr>
      <w:r>
        <w:t>A&amp;H1</w:t>
      </w:r>
    </w:p>
    <w:p w14:paraId="5F7E6B2D" w14:textId="3DE71F3A" w:rsidR="00825F25" w:rsidRDefault="00516B35" w:rsidP="00825F25">
      <w:pPr>
        <w:pStyle w:val="ListParagraph"/>
        <w:numPr>
          <w:ilvl w:val="1"/>
          <w:numId w:val="36"/>
        </w:numPr>
      </w:pPr>
      <w:r>
        <w:t>Theatre 5210 – approved</w:t>
      </w:r>
    </w:p>
    <w:p w14:paraId="539D3F76" w14:textId="791FBBB9" w:rsidR="00516B35" w:rsidRDefault="00516B35" w:rsidP="00825F25">
      <w:pPr>
        <w:pStyle w:val="ListParagraph"/>
        <w:numPr>
          <w:ilvl w:val="1"/>
          <w:numId w:val="36"/>
        </w:numPr>
      </w:pPr>
      <w:r>
        <w:t xml:space="preserve">Theatre 5305 – approved with one recommendation </w:t>
      </w:r>
    </w:p>
    <w:p w14:paraId="51718F88" w14:textId="2EA80268" w:rsidR="00516B35" w:rsidRDefault="00516B35" w:rsidP="00825F25">
      <w:pPr>
        <w:pStyle w:val="ListParagraph"/>
        <w:numPr>
          <w:ilvl w:val="1"/>
          <w:numId w:val="36"/>
        </w:numPr>
      </w:pPr>
      <w:r>
        <w:t xml:space="preserve">Theatre 5401 – approved with one contingency </w:t>
      </w:r>
    </w:p>
    <w:p w14:paraId="7E712E57" w14:textId="1107550D" w:rsidR="00516B35" w:rsidRDefault="00516B35" w:rsidP="00825F25">
      <w:pPr>
        <w:pStyle w:val="ListParagraph"/>
        <w:numPr>
          <w:ilvl w:val="1"/>
          <w:numId w:val="36"/>
        </w:numPr>
      </w:pPr>
      <w:r>
        <w:t xml:space="preserve">Theatre 5403 – approved </w:t>
      </w:r>
    </w:p>
    <w:p w14:paraId="61569835" w14:textId="33EA9028" w:rsidR="00516B35" w:rsidRDefault="00516B35" w:rsidP="00825F25">
      <w:pPr>
        <w:pStyle w:val="ListParagraph"/>
        <w:numPr>
          <w:ilvl w:val="1"/>
          <w:numId w:val="36"/>
        </w:numPr>
      </w:pPr>
      <w:r>
        <w:t xml:space="preserve">Theatre 5501 – approved </w:t>
      </w:r>
    </w:p>
    <w:p w14:paraId="48A919D5" w14:textId="3DAFBBCE" w:rsidR="00516B35" w:rsidRDefault="00516B35" w:rsidP="00825F25">
      <w:pPr>
        <w:pStyle w:val="ListParagraph"/>
        <w:numPr>
          <w:ilvl w:val="1"/>
          <w:numId w:val="36"/>
        </w:numPr>
      </w:pPr>
      <w:r>
        <w:t xml:space="preserve">Theatre 5502 – approved with one contingency </w:t>
      </w:r>
    </w:p>
    <w:p w14:paraId="19C4AA60" w14:textId="0808FCB3" w:rsidR="00516B35" w:rsidRDefault="00516B35" w:rsidP="00825F25">
      <w:pPr>
        <w:pStyle w:val="ListParagraph"/>
        <w:numPr>
          <w:ilvl w:val="1"/>
          <w:numId w:val="36"/>
        </w:numPr>
      </w:pPr>
      <w:r>
        <w:t xml:space="preserve">Theatre 5503 – approved with two contingencies </w:t>
      </w:r>
    </w:p>
    <w:p w14:paraId="5BD31832" w14:textId="4FAC36F3" w:rsidR="00516B35" w:rsidRDefault="00516B35" w:rsidP="00825F25">
      <w:pPr>
        <w:pStyle w:val="ListParagraph"/>
        <w:numPr>
          <w:ilvl w:val="1"/>
          <w:numId w:val="36"/>
        </w:numPr>
      </w:pPr>
      <w:r>
        <w:t xml:space="preserve">Theatre 5512 – approved with two contingencies </w:t>
      </w:r>
    </w:p>
    <w:p w14:paraId="1CC4ED82" w14:textId="7C83432C" w:rsidR="00516B35" w:rsidRDefault="00516B35" w:rsidP="00825F25">
      <w:pPr>
        <w:pStyle w:val="ListParagraph"/>
        <w:numPr>
          <w:ilvl w:val="1"/>
          <w:numId w:val="36"/>
        </w:numPr>
      </w:pPr>
      <w:r>
        <w:t xml:space="preserve">Theatre 5612 – approved with one contingency </w:t>
      </w:r>
    </w:p>
    <w:p w14:paraId="52B4DA6E" w14:textId="76366ADB" w:rsidR="00516B35" w:rsidRDefault="00516B35" w:rsidP="00825F25">
      <w:pPr>
        <w:pStyle w:val="ListParagraph"/>
        <w:numPr>
          <w:ilvl w:val="1"/>
          <w:numId w:val="36"/>
        </w:numPr>
      </w:pPr>
      <w:r>
        <w:t xml:space="preserve">Theatre 6210 – approved with two contingencies </w:t>
      </w:r>
    </w:p>
    <w:p w14:paraId="19C9F0B6" w14:textId="02ACB8B0" w:rsidR="00CC4D33" w:rsidRDefault="00516B35" w:rsidP="00CC4D33">
      <w:pPr>
        <w:pStyle w:val="ListParagraph"/>
        <w:numPr>
          <w:ilvl w:val="1"/>
          <w:numId w:val="36"/>
        </w:numPr>
      </w:pPr>
      <w:r>
        <w:t xml:space="preserve">Theatre 7215 – approved with one contingency </w:t>
      </w:r>
    </w:p>
    <w:p w14:paraId="55B9A250" w14:textId="265132A3" w:rsidR="003C04BE" w:rsidRDefault="005D4C0A" w:rsidP="003B7637">
      <w:pPr>
        <w:pStyle w:val="ListParagraph"/>
        <w:numPr>
          <w:ilvl w:val="0"/>
          <w:numId w:val="36"/>
        </w:numPr>
      </w:pPr>
      <w:r>
        <w:t>A&amp;H2</w:t>
      </w:r>
    </w:p>
    <w:p w14:paraId="14106AC3" w14:textId="7C976939" w:rsidR="00825F25" w:rsidRDefault="00CC4D33" w:rsidP="00825F25">
      <w:pPr>
        <w:pStyle w:val="ListParagraph"/>
        <w:numPr>
          <w:ilvl w:val="1"/>
          <w:numId w:val="36"/>
        </w:numPr>
      </w:pPr>
      <w:r>
        <w:t xml:space="preserve">CLLC 3301.01S and 3301.02S – approved via e-vote </w:t>
      </w:r>
    </w:p>
    <w:p w14:paraId="57ACB60D" w14:textId="13752376" w:rsidR="00CC4D33" w:rsidRDefault="00CC4D33" w:rsidP="00825F25">
      <w:pPr>
        <w:pStyle w:val="ListParagraph"/>
        <w:numPr>
          <w:ilvl w:val="1"/>
          <w:numId w:val="36"/>
        </w:numPr>
      </w:pPr>
      <w:r>
        <w:t>CLLC 3302S – approved via e-vote</w:t>
      </w:r>
    </w:p>
    <w:p w14:paraId="7B502AEA" w14:textId="0FDE1467" w:rsidR="005D4C0A" w:rsidRDefault="00310A16" w:rsidP="003B7637">
      <w:pPr>
        <w:pStyle w:val="ListParagraph"/>
        <w:numPr>
          <w:ilvl w:val="0"/>
          <w:numId w:val="36"/>
        </w:numPr>
      </w:pPr>
      <w:r>
        <w:t>NMS</w:t>
      </w:r>
    </w:p>
    <w:p w14:paraId="66843AAE" w14:textId="70290F60" w:rsidR="00271A84" w:rsidRDefault="00271A84" w:rsidP="00271A84">
      <w:pPr>
        <w:pStyle w:val="ListParagraph"/>
        <w:numPr>
          <w:ilvl w:val="1"/>
          <w:numId w:val="36"/>
        </w:numPr>
      </w:pPr>
      <w:r>
        <w:t xml:space="preserve">First-year Seminar – Audrey Sawyer – approved with one contingency and six recommendations </w:t>
      </w:r>
    </w:p>
    <w:p w14:paraId="1A3C8189" w14:textId="723FCEF5" w:rsidR="006E6890" w:rsidRDefault="006E6890" w:rsidP="003B7637">
      <w:pPr>
        <w:pStyle w:val="ListParagraph"/>
        <w:numPr>
          <w:ilvl w:val="0"/>
          <w:numId w:val="36"/>
        </w:numPr>
      </w:pPr>
      <w:r>
        <w:t>SBS</w:t>
      </w:r>
    </w:p>
    <w:p w14:paraId="14F37B3A" w14:textId="3D1ADF35" w:rsidR="00271A84" w:rsidRDefault="00271A84" w:rsidP="00271A84">
      <w:pPr>
        <w:pStyle w:val="ListParagraph"/>
        <w:numPr>
          <w:ilvl w:val="1"/>
          <w:numId w:val="36"/>
        </w:numPr>
      </w:pPr>
      <w:r>
        <w:t xml:space="preserve">Political Science 3240 – approved with one recommendation </w:t>
      </w:r>
    </w:p>
    <w:p w14:paraId="3D0582C5" w14:textId="7FA4ACC4" w:rsidR="00801BEA" w:rsidRDefault="00801BEA" w:rsidP="003B7637">
      <w:pPr>
        <w:pStyle w:val="ListParagraph"/>
        <w:numPr>
          <w:ilvl w:val="0"/>
          <w:numId w:val="36"/>
        </w:numPr>
      </w:pPr>
      <w:r>
        <w:t xml:space="preserve">Assessment </w:t>
      </w:r>
    </w:p>
    <w:p w14:paraId="6B84CF0A" w14:textId="4EE81995" w:rsidR="00233265" w:rsidRDefault="00233265" w:rsidP="00233265">
      <w:pPr>
        <w:pStyle w:val="ListParagraph"/>
        <w:numPr>
          <w:ilvl w:val="1"/>
          <w:numId w:val="36"/>
        </w:numPr>
      </w:pPr>
      <w:r>
        <w:t>Reviewed assessment report for Anthropology 3597.01 and 3597.02</w:t>
      </w:r>
    </w:p>
    <w:p w14:paraId="392A3961" w14:textId="15BE8578" w:rsidR="00233265" w:rsidRDefault="0091175A" w:rsidP="00233265">
      <w:pPr>
        <w:pStyle w:val="ListParagraph"/>
        <w:numPr>
          <w:ilvl w:val="1"/>
          <w:numId w:val="36"/>
        </w:numPr>
      </w:pPr>
      <w:r>
        <w:t xml:space="preserve">Assessment plans: Curriculum panels should not approve courses with bad assessment plans, as this results in weak assessment reports. The curriculum panels can send the plans to the full panel or the panel chair for comment if there are </w:t>
      </w:r>
      <w:r w:rsidR="00D602D4">
        <w:t>significant</w:t>
      </w:r>
      <w:r>
        <w:t xml:space="preserve"> issues. </w:t>
      </w:r>
    </w:p>
    <w:p w14:paraId="49131B6B" w14:textId="6914B6FD" w:rsidR="0024207A" w:rsidRDefault="0024207A" w:rsidP="00233265">
      <w:pPr>
        <w:pStyle w:val="ListParagraph"/>
        <w:numPr>
          <w:ilvl w:val="1"/>
          <w:numId w:val="36"/>
        </w:numPr>
      </w:pPr>
      <w:r>
        <w:t>Committee member question: How do we do assessment with regional campuses when regional campus instructors are not collecting requested data?</w:t>
      </w:r>
    </w:p>
    <w:p w14:paraId="5ABCE7D1" w14:textId="274D31C2" w:rsidR="0024207A" w:rsidRDefault="00A06440" w:rsidP="00B9113E">
      <w:pPr>
        <w:pStyle w:val="ListParagraph"/>
        <w:numPr>
          <w:ilvl w:val="2"/>
          <w:numId w:val="36"/>
        </w:numPr>
      </w:pPr>
      <w:r>
        <w:t xml:space="preserve">Recommend </w:t>
      </w:r>
      <w:r w:rsidR="00B9113E">
        <w:t xml:space="preserve">that </w:t>
      </w:r>
      <w:r>
        <w:t xml:space="preserve">the chair of the department </w:t>
      </w:r>
      <w:r w:rsidR="00B9113E">
        <w:t>discuss</w:t>
      </w:r>
      <w:r>
        <w:t xml:space="preserve"> the issue with regional deans. </w:t>
      </w:r>
    </w:p>
    <w:p w14:paraId="6D23FC4D" w14:textId="3B73DB6C" w:rsidR="00987600" w:rsidRDefault="00987600" w:rsidP="00987600">
      <w:pPr>
        <w:pStyle w:val="ListParagraph"/>
        <w:numPr>
          <w:ilvl w:val="2"/>
          <w:numId w:val="36"/>
        </w:numPr>
      </w:pPr>
      <w:r>
        <w:t>Committee member comment</w:t>
      </w:r>
      <w:r w:rsidR="00FA3445">
        <w:t xml:space="preserve">: This points to a broader problem with assessment. Some departments feel they don’t need to do assessment. It is a structural problem. </w:t>
      </w:r>
    </w:p>
    <w:p w14:paraId="66B58A82" w14:textId="77777777" w:rsidR="00BD29BF" w:rsidRDefault="00BD29BF" w:rsidP="00BD29BF">
      <w:pPr>
        <w:pStyle w:val="ListParagraph"/>
        <w:ind w:left="2880"/>
      </w:pPr>
    </w:p>
    <w:p w14:paraId="6AAA9AF0" w14:textId="5B8307FC" w:rsidR="003B7637" w:rsidRDefault="003B7637" w:rsidP="003B7637">
      <w:pPr>
        <w:pStyle w:val="ListParagraph"/>
        <w:numPr>
          <w:ilvl w:val="0"/>
          <w:numId w:val="35"/>
        </w:numPr>
      </w:pPr>
      <w:r w:rsidRPr="003B7637">
        <w:t>Comments from the Chair</w:t>
      </w:r>
    </w:p>
    <w:p w14:paraId="20FC3BAA" w14:textId="0A9DDEF1" w:rsidR="00144DE7" w:rsidRPr="003C2EEC" w:rsidRDefault="00144DE7" w:rsidP="003B7637">
      <w:pPr>
        <w:pStyle w:val="ListParagraph"/>
        <w:numPr>
          <w:ilvl w:val="0"/>
          <w:numId w:val="36"/>
        </w:numPr>
      </w:pPr>
      <w:r w:rsidRPr="003C2EEC">
        <w:t xml:space="preserve">Alison Crocetta presented </w:t>
      </w:r>
      <w:r w:rsidR="003C2EEC" w:rsidRPr="003C2EEC">
        <w:t xml:space="preserve">to the ASC Faculty Senate regarding the activities of ASCC. There are a lot of misconceptions about the efficiency of ASCC. </w:t>
      </w:r>
    </w:p>
    <w:p w14:paraId="08848C55" w14:textId="7B2A6341" w:rsidR="00640976" w:rsidRPr="003D1E54" w:rsidRDefault="00640976" w:rsidP="003D1E54">
      <w:pPr>
        <w:pStyle w:val="ListParagraph"/>
        <w:numPr>
          <w:ilvl w:val="0"/>
          <w:numId w:val="36"/>
        </w:numPr>
      </w:pPr>
      <w:r w:rsidRPr="003D1E54">
        <w:lastRenderedPageBreak/>
        <w:t>The committee discussed how</w:t>
      </w:r>
      <w:r w:rsidR="00AE4D48">
        <w:t xml:space="preserve"> to</w:t>
      </w:r>
      <w:r w:rsidRPr="003D1E54">
        <w:t xml:space="preserve"> improve recruitment of new members to ASCC</w:t>
      </w:r>
      <w:r w:rsidR="003C2EEC" w:rsidRPr="003D1E54">
        <w:t xml:space="preserve">, potential summer service on ASCC, and changes in the makeup of the panel under the new GE. </w:t>
      </w:r>
    </w:p>
    <w:p w14:paraId="54F99F25" w14:textId="5B57D6A8" w:rsidR="00640976" w:rsidRDefault="007F4CD2" w:rsidP="00951A55">
      <w:pPr>
        <w:pStyle w:val="ListParagraph"/>
        <w:numPr>
          <w:ilvl w:val="1"/>
          <w:numId w:val="36"/>
        </w:numPr>
      </w:pPr>
      <w:r>
        <w:t xml:space="preserve">It has been difficult to get </w:t>
      </w:r>
      <w:r w:rsidR="00951A55">
        <w:t>ASC Senators</w:t>
      </w:r>
      <w:r>
        <w:t xml:space="preserve"> </w:t>
      </w:r>
      <w:r w:rsidR="00951A55">
        <w:t xml:space="preserve">to </w:t>
      </w:r>
      <w:r>
        <w:t xml:space="preserve">nominate faculty to join </w:t>
      </w:r>
      <w:r w:rsidR="00B14BF1">
        <w:t xml:space="preserve">the </w:t>
      </w:r>
      <w:r w:rsidR="00951A55">
        <w:t>Senate</w:t>
      </w:r>
      <w:r w:rsidR="00B14BF1">
        <w:t>. ASC Senate</w:t>
      </w:r>
      <w:r>
        <w:t xml:space="preserve"> should</w:t>
      </w:r>
      <w:r w:rsidR="00B14BF1">
        <w:t xml:space="preserve"> nominate faculty to sit on the Senate</w:t>
      </w:r>
      <w:r>
        <w:t xml:space="preserve">. Alison will present at the next ASC Faculty Senate meeting regarding ASCC’s needs for the next academic year so they have time to make nominations. </w:t>
      </w:r>
    </w:p>
    <w:p w14:paraId="433FD666" w14:textId="77777777" w:rsidR="00BE18B5" w:rsidRDefault="00BE18B5" w:rsidP="00BE18B5">
      <w:pPr>
        <w:pStyle w:val="ListParagraph"/>
        <w:numPr>
          <w:ilvl w:val="1"/>
          <w:numId w:val="36"/>
        </w:numPr>
      </w:pPr>
      <w:r>
        <w:t>We got into a pattern where the Senate was not nominating faculty to ASCC, so they were appointed instead. We need to reset the process and make it transparent. There may be renewed interest in serving on ASCC.</w:t>
      </w:r>
    </w:p>
    <w:p w14:paraId="3F296882" w14:textId="5E7CBC68" w:rsidR="007F4CD2" w:rsidRDefault="00360937" w:rsidP="00640976">
      <w:pPr>
        <w:pStyle w:val="ListParagraph"/>
        <w:numPr>
          <w:ilvl w:val="1"/>
          <w:numId w:val="36"/>
        </w:numPr>
      </w:pPr>
      <w:r>
        <w:t xml:space="preserve">ASCC will vote to appoint a chair for ASCC at the end of this academic year. </w:t>
      </w:r>
    </w:p>
    <w:p w14:paraId="1233CDC3" w14:textId="4739B4CD" w:rsidR="0066531E" w:rsidRDefault="00B36F24" w:rsidP="00C71F56">
      <w:pPr>
        <w:pStyle w:val="ListParagraph"/>
        <w:numPr>
          <w:ilvl w:val="1"/>
          <w:numId w:val="36"/>
        </w:numPr>
      </w:pPr>
      <w:r>
        <w:t xml:space="preserve">ASCC members should look at their availability for next academic year and notify </w:t>
      </w:r>
      <w:r w:rsidR="00C71F56">
        <w:t>David Horn</w:t>
      </w:r>
      <w:r>
        <w:t xml:space="preserve"> by February 7 if they are able to serve on ASCC next year. Members should submit nominations to David Horn for the ASCC chair by April 10. The vote for the next ASCC chair will happen on April 17, the second to last meeting. </w:t>
      </w:r>
    </w:p>
    <w:p w14:paraId="40FA4EFC" w14:textId="24F97F4E" w:rsidR="002F3FDA" w:rsidRDefault="002F3FDA" w:rsidP="002F3FDA">
      <w:pPr>
        <w:pStyle w:val="ListParagraph"/>
        <w:numPr>
          <w:ilvl w:val="2"/>
          <w:numId w:val="36"/>
        </w:numPr>
      </w:pPr>
      <w:r>
        <w:t xml:space="preserve">The chair’s work includes serving on a curriculum panel, attending an ASCC prep meeting every two weeks, chairing ASCC, and attending and addressing ASC Senate as needed. There may be additional work during the GE implementation process. </w:t>
      </w:r>
    </w:p>
    <w:p w14:paraId="12959C2B" w14:textId="07A3D42A" w:rsidR="001F1793" w:rsidRDefault="00D018B4" w:rsidP="001F1793">
      <w:pPr>
        <w:pStyle w:val="ListParagraph"/>
        <w:numPr>
          <w:ilvl w:val="1"/>
          <w:numId w:val="36"/>
        </w:numPr>
      </w:pPr>
      <w:r>
        <w:t xml:space="preserve">There is an effort to recognize and support the work this committee will do during GE implementation (e.g. ways to package reports, move through work efficiently, etc.). </w:t>
      </w:r>
    </w:p>
    <w:p w14:paraId="330F1431" w14:textId="68A9E247" w:rsidR="00FC54AF" w:rsidRDefault="00FC54AF" w:rsidP="001F1793">
      <w:pPr>
        <w:pStyle w:val="ListParagraph"/>
        <w:numPr>
          <w:ilvl w:val="1"/>
          <w:numId w:val="36"/>
        </w:numPr>
      </w:pPr>
      <w:r>
        <w:t>Service on ASCC may include summer service in 2021. This</w:t>
      </w:r>
      <w:r w:rsidR="00BD1AD1">
        <w:t xml:space="preserve"> work</w:t>
      </w:r>
      <w:r>
        <w:t xml:space="preserve"> would likely be compensated in way similar to CAA’s compensation structure. </w:t>
      </w:r>
      <w:r w:rsidR="00BD1AD1">
        <w:t xml:space="preserve">These meetings will likely only require a quorum of members and the chair, and there may be options for electronic meetings. </w:t>
      </w:r>
      <w:r w:rsidR="008C1DA6">
        <w:t xml:space="preserve">David would need to know if members are available for summer service if they plan to serve on ASCC next year. </w:t>
      </w:r>
    </w:p>
    <w:p w14:paraId="585AA591" w14:textId="732280B8" w:rsidR="00A11756" w:rsidRDefault="00607B67" w:rsidP="001F1793">
      <w:pPr>
        <w:pStyle w:val="ListParagraph"/>
        <w:numPr>
          <w:ilvl w:val="1"/>
          <w:numId w:val="36"/>
        </w:numPr>
      </w:pPr>
      <w:r>
        <w:t xml:space="preserve">Committee member question: Are there plans to convene ASCC over the summer of 2020? </w:t>
      </w:r>
    </w:p>
    <w:p w14:paraId="0DB112C0" w14:textId="3D3079F1" w:rsidR="00607B67" w:rsidRDefault="007C7CD6" w:rsidP="007C7CD6">
      <w:pPr>
        <w:pStyle w:val="ListParagraph"/>
        <w:numPr>
          <w:ilvl w:val="2"/>
          <w:numId w:val="36"/>
        </w:numPr>
      </w:pPr>
      <w:r>
        <w:t xml:space="preserve">There are no plans for this summer, but if there is faculty available to do so, course conversions might start coming through in the summer. </w:t>
      </w:r>
    </w:p>
    <w:p w14:paraId="07C2F4C9" w14:textId="7DA133A3" w:rsidR="0078538C" w:rsidRDefault="005A321C" w:rsidP="005A321C">
      <w:pPr>
        <w:pStyle w:val="ListParagraph"/>
        <w:numPr>
          <w:ilvl w:val="1"/>
          <w:numId w:val="36"/>
        </w:numPr>
      </w:pPr>
      <w:r>
        <w:t>ASCC panels will likely be expanding during GE implementation.</w:t>
      </w:r>
    </w:p>
    <w:p w14:paraId="2C46E788" w14:textId="194FAB39" w:rsidR="005A321C" w:rsidRDefault="005A321C" w:rsidP="003D20D1">
      <w:pPr>
        <w:pStyle w:val="ListParagraph"/>
        <w:numPr>
          <w:ilvl w:val="1"/>
          <w:numId w:val="36"/>
        </w:numPr>
      </w:pPr>
      <w:r>
        <w:t>Committee member question: If ASCC is expanding, it would be good to have another student representative</w:t>
      </w:r>
      <w:r w:rsidR="003D20D1">
        <w:t>.</w:t>
      </w:r>
    </w:p>
    <w:p w14:paraId="62D9CE02" w14:textId="134C1164" w:rsidR="009B444F" w:rsidRDefault="0051525C" w:rsidP="00494F53">
      <w:pPr>
        <w:pStyle w:val="ListParagraph"/>
        <w:numPr>
          <w:ilvl w:val="2"/>
          <w:numId w:val="36"/>
        </w:numPr>
      </w:pPr>
      <w:r>
        <w:t xml:space="preserve">Currently there </w:t>
      </w:r>
      <w:r w:rsidR="00A82513">
        <w:t>are not</w:t>
      </w:r>
      <w:r>
        <w:t xml:space="preserve"> any plans to expand ASCC, aside from an ex-officio theme panel chair. ASCC deals mostly with programs, so there </w:t>
      </w:r>
      <w:r w:rsidR="00A82513">
        <w:t>is not</w:t>
      </w:r>
      <w:r>
        <w:t xml:space="preserve"> an expectation of increasing ASCC to match the expansion of panels. This would likely change the proportional representation. </w:t>
      </w:r>
    </w:p>
    <w:p w14:paraId="0069640C" w14:textId="7565490F" w:rsidR="009B444F" w:rsidRDefault="009B444F" w:rsidP="0033704E">
      <w:pPr>
        <w:pStyle w:val="ListParagraph"/>
        <w:numPr>
          <w:ilvl w:val="1"/>
          <w:numId w:val="36"/>
        </w:numPr>
      </w:pPr>
      <w:r>
        <w:t>Committee member question: ASCC is a subcommittee of the Senate. Should the Senate vote on changes to the composition of ASCC?</w:t>
      </w:r>
    </w:p>
    <w:p w14:paraId="49B0C4F3" w14:textId="03F75223" w:rsidR="009B444F" w:rsidRDefault="005F16F3" w:rsidP="0033704E">
      <w:pPr>
        <w:pStyle w:val="ListParagraph"/>
        <w:numPr>
          <w:ilvl w:val="2"/>
          <w:numId w:val="36"/>
        </w:numPr>
      </w:pPr>
      <w:r>
        <w:t xml:space="preserve">The Senate would need to vote on a change to the composition of ASCC, which is not </w:t>
      </w:r>
      <w:r w:rsidR="00765BFF">
        <w:t xml:space="preserve">what is </w:t>
      </w:r>
      <w:r>
        <w:t xml:space="preserve">being recommended. They do not need to vote on the number or composition of panels. </w:t>
      </w:r>
    </w:p>
    <w:p w14:paraId="756079C7" w14:textId="48477D1D" w:rsidR="00112FD1" w:rsidRDefault="00112FD1" w:rsidP="00765BFF">
      <w:pPr>
        <w:pStyle w:val="ListParagraph"/>
        <w:numPr>
          <w:ilvl w:val="0"/>
          <w:numId w:val="36"/>
        </w:numPr>
      </w:pPr>
      <w:r>
        <w:t xml:space="preserve">The committee discussed the final report from the implementation committee as well as the next steps for moving forward with the implementation of the GE. </w:t>
      </w:r>
    </w:p>
    <w:p w14:paraId="5383ED34" w14:textId="27D6C56C" w:rsidR="00765BFF" w:rsidRDefault="0033704E" w:rsidP="005779C6">
      <w:pPr>
        <w:pStyle w:val="ListParagraph"/>
        <w:numPr>
          <w:ilvl w:val="1"/>
          <w:numId w:val="36"/>
        </w:numPr>
      </w:pPr>
      <w:r>
        <w:t xml:space="preserve">Committee member question: When will the final report be finished? </w:t>
      </w:r>
    </w:p>
    <w:p w14:paraId="78A0041B" w14:textId="6AD8D06F" w:rsidR="0033704E" w:rsidRDefault="0033704E" w:rsidP="0033704E">
      <w:pPr>
        <w:pStyle w:val="ListParagraph"/>
        <w:numPr>
          <w:ilvl w:val="1"/>
          <w:numId w:val="36"/>
        </w:numPr>
      </w:pPr>
      <w:r>
        <w:t xml:space="preserve">The goal is to release it sometime next week. </w:t>
      </w:r>
    </w:p>
    <w:p w14:paraId="039AC81B" w14:textId="2E0E14C7" w:rsidR="0044150A" w:rsidRDefault="0044150A" w:rsidP="005779C6">
      <w:pPr>
        <w:pStyle w:val="ListParagraph"/>
        <w:numPr>
          <w:ilvl w:val="1"/>
          <w:numId w:val="36"/>
        </w:numPr>
      </w:pPr>
      <w:r>
        <w:t xml:space="preserve">The subcommittee reports are </w:t>
      </w:r>
      <w:proofErr w:type="gramStart"/>
      <w:r>
        <w:t>more broad</w:t>
      </w:r>
      <w:proofErr w:type="gramEnd"/>
      <w:r>
        <w:t xml:space="preserve"> than the final report. The final report consolidates and identifies incongruities and processes for making decisions going forward. It identifies newly configured ULAC and ULAC subcommittees as well as methods for creating new subcommittees and lines of communication. </w:t>
      </w:r>
    </w:p>
    <w:p w14:paraId="6D3FCF50" w14:textId="0CAE4947" w:rsidR="006D45CE" w:rsidRDefault="006D45CE" w:rsidP="00A615F4">
      <w:pPr>
        <w:pStyle w:val="ListParagraph"/>
        <w:numPr>
          <w:ilvl w:val="2"/>
          <w:numId w:val="36"/>
        </w:numPr>
      </w:pPr>
      <w:r>
        <w:t xml:space="preserve">If revisions to the report are </w:t>
      </w:r>
      <w:r w:rsidR="00454ADE">
        <w:t>necessary</w:t>
      </w:r>
      <w:r>
        <w:t xml:space="preserve">, we need to find a different pool of people to work on it. Most people who have been willing to participate have already done so, and they have put off their other work to participate. It is hard to </w:t>
      </w:r>
      <w:r w:rsidRPr="00A615F4">
        <w:t xml:space="preserve">see how the </w:t>
      </w:r>
      <w:r w:rsidR="00A615F4" w:rsidRPr="00A615F4">
        <w:t>process</w:t>
      </w:r>
      <w:r w:rsidRPr="00A615F4">
        <w:t xml:space="preserve"> could work out differently</w:t>
      </w:r>
      <w:r>
        <w:t xml:space="preserve"> given the existing constraints (i.e. the already approved GE structure). </w:t>
      </w:r>
      <w:r w:rsidR="009B66E4">
        <w:t xml:space="preserve">We already approved the structure, and now we need to develop the details within the structure. The </w:t>
      </w:r>
      <w:r w:rsidR="00A83A05">
        <w:t>implementation</w:t>
      </w:r>
      <w:r w:rsidR="009B66E4">
        <w:t xml:space="preserve"> plan explains the process for assessing and withdrawing components, but we </w:t>
      </w:r>
      <w:r w:rsidR="00A83A05">
        <w:t>cannot</w:t>
      </w:r>
      <w:r w:rsidR="009B66E4">
        <w:t xml:space="preserve"> change the components at this stage of approval. </w:t>
      </w:r>
    </w:p>
    <w:p w14:paraId="64405CC3" w14:textId="5A12A39A" w:rsidR="00A267C3" w:rsidRDefault="00460B0B" w:rsidP="005779C6">
      <w:pPr>
        <w:pStyle w:val="ListParagraph"/>
        <w:numPr>
          <w:ilvl w:val="1"/>
          <w:numId w:val="36"/>
        </w:numPr>
      </w:pPr>
      <w:r>
        <w:t xml:space="preserve">ASCC should offer their feedback on the report to ASC steering, because the committee is looked at as the experts on GE curriculum. ASCC also has experience working with faculty from other colleges. There are concerns about working with other colleges that are unlikely to materialize. </w:t>
      </w:r>
    </w:p>
    <w:p w14:paraId="181B3CC4" w14:textId="3870EBE5" w:rsidR="00E64A62" w:rsidRDefault="008058F6" w:rsidP="005779C6">
      <w:pPr>
        <w:pStyle w:val="ListParagraph"/>
        <w:numPr>
          <w:ilvl w:val="1"/>
          <w:numId w:val="36"/>
        </w:numPr>
      </w:pPr>
      <w:r>
        <w:t xml:space="preserve">The final proposal reflects the knowledge of staff and faculty who work closely with students. Students have to experience and navigate this GE. Faculty </w:t>
      </w:r>
      <w:r w:rsidR="003C1102">
        <w:t>do not</w:t>
      </w:r>
      <w:r>
        <w:t xml:space="preserve"> necessarily understand the issues that students have with the current GE or will have with the next GE, but the staff understand this. </w:t>
      </w:r>
    </w:p>
    <w:p w14:paraId="2C188571" w14:textId="2AB24CEA" w:rsidR="00B61D2A" w:rsidRDefault="00B61D2A" w:rsidP="005779C6">
      <w:pPr>
        <w:pStyle w:val="ListParagraph"/>
        <w:numPr>
          <w:ilvl w:val="2"/>
          <w:numId w:val="36"/>
        </w:numPr>
      </w:pPr>
      <w:r>
        <w:t xml:space="preserve">It is important to acknowledge that this process was initially student-driven. Students recognized that the GE needed to change, and they participated in the process to develop a new GE. </w:t>
      </w:r>
    </w:p>
    <w:p w14:paraId="153D691A" w14:textId="76AB5BBC" w:rsidR="006C0B32" w:rsidRDefault="00C70676" w:rsidP="005779C6">
      <w:pPr>
        <w:pStyle w:val="ListParagraph"/>
        <w:numPr>
          <w:ilvl w:val="1"/>
          <w:numId w:val="36"/>
        </w:numPr>
      </w:pPr>
      <w:r>
        <w:t xml:space="preserve">Committee member question: If we need to bring in new people to work on the GE, if the report does not pass, where should the faculty come from? How do we identify new people for this process? </w:t>
      </w:r>
    </w:p>
    <w:p w14:paraId="008478C5" w14:textId="77777777" w:rsidR="009F09C2" w:rsidRDefault="009F09C2" w:rsidP="005779C6">
      <w:pPr>
        <w:pStyle w:val="ListParagraph"/>
        <w:numPr>
          <w:ilvl w:val="2"/>
          <w:numId w:val="36"/>
        </w:numPr>
      </w:pPr>
      <w:r>
        <w:t xml:space="preserve">We should consider where the issues are coming from that caused the GE to not pass, and identify who may be invested in those issues. </w:t>
      </w:r>
    </w:p>
    <w:p w14:paraId="40B5EA0A" w14:textId="2E16C6D4" w:rsidR="009261C5" w:rsidRDefault="004F3FC5" w:rsidP="005779C6">
      <w:pPr>
        <w:pStyle w:val="ListParagraph"/>
        <w:numPr>
          <w:ilvl w:val="1"/>
          <w:numId w:val="36"/>
        </w:numPr>
      </w:pPr>
      <w:r>
        <w:t xml:space="preserve">Committee member comment: There is some anxiety among faculty with the themes panel not being majority ASC. </w:t>
      </w:r>
    </w:p>
    <w:p w14:paraId="3AD67FF8" w14:textId="5843539E" w:rsidR="004F3FC5" w:rsidRDefault="00A318F8" w:rsidP="005779C6">
      <w:pPr>
        <w:pStyle w:val="ListParagraph"/>
        <w:numPr>
          <w:ilvl w:val="2"/>
          <w:numId w:val="36"/>
        </w:numPr>
      </w:pPr>
      <w:r>
        <w:t xml:space="preserve">There is a legitimate argument for having ASC lead the process, but other colleges with a lot of students have not had enough voice in the process. </w:t>
      </w:r>
    </w:p>
    <w:p w14:paraId="29EBB2E2" w14:textId="5D5A70B8" w:rsidR="0041262D" w:rsidRDefault="0041262D" w:rsidP="005779C6">
      <w:pPr>
        <w:pStyle w:val="ListParagraph"/>
        <w:numPr>
          <w:ilvl w:val="1"/>
          <w:numId w:val="36"/>
        </w:numPr>
      </w:pPr>
      <w:r>
        <w:t xml:space="preserve">Committee member </w:t>
      </w:r>
      <w:r w:rsidR="006F5845">
        <w:t>comment</w:t>
      </w:r>
      <w:r>
        <w:t xml:space="preserve">: It seems like the only body that could stop the GE process is the ASC Senate. It seems that the consensus has shifted to wanting to approve, but deal with these issues first. </w:t>
      </w:r>
    </w:p>
    <w:p w14:paraId="2DD525D6" w14:textId="61D07645" w:rsidR="0041262D" w:rsidRDefault="000E4C7F" w:rsidP="005779C6">
      <w:pPr>
        <w:pStyle w:val="ListParagraph"/>
        <w:numPr>
          <w:ilvl w:val="2"/>
          <w:numId w:val="36"/>
        </w:numPr>
      </w:pPr>
      <w:r>
        <w:t xml:space="preserve">That is also the consensus from other colleges too. Everyone wants the best possible GE for students. </w:t>
      </w:r>
    </w:p>
    <w:p w14:paraId="145C1236" w14:textId="604E5BC0" w:rsidR="00E43BDF" w:rsidRDefault="00521876" w:rsidP="005779C6">
      <w:pPr>
        <w:pStyle w:val="ListParagraph"/>
        <w:numPr>
          <w:ilvl w:val="1"/>
          <w:numId w:val="36"/>
        </w:numPr>
      </w:pPr>
      <w:r>
        <w:t xml:space="preserve">Committee member comment: There is still a mixed message about when the implementation of the GE will happen. </w:t>
      </w:r>
    </w:p>
    <w:p w14:paraId="3922C2F8" w14:textId="2B6D2C76" w:rsidR="00521876" w:rsidRDefault="00CA0B28" w:rsidP="005779C6">
      <w:pPr>
        <w:pStyle w:val="ListParagraph"/>
        <w:numPr>
          <w:ilvl w:val="2"/>
          <w:numId w:val="36"/>
        </w:numPr>
      </w:pPr>
      <w:r>
        <w:t xml:space="preserve">These conversations are converging. Hopefully there is enough flexibility that students who come in before the official implementation as new first-year students in the 2021-22 academic year will be able to work with advisors and start under the new GE structure. </w:t>
      </w:r>
    </w:p>
    <w:p w14:paraId="43F40729" w14:textId="2B576260" w:rsidR="005341BE" w:rsidRPr="004E4F76" w:rsidRDefault="00CA0B28" w:rsidP="005779C6">
      <w:pPr>
        <w:pStyle w:val="ListParagraph"/>
        <w:numPr>
          <w:ilvl w:val="2"/>
          <w:numId w:val="36"/>
        </w:numPr>
      </w:pPr>
      <w:r>
        <w:t xml:space="preserve">Some of this confusion comes from what “starting” the process means. There seems to be a </w:t>
      </w:r>
      <w:r w:rsidR="00560830">
        <w:t>consensus</w:t>
      </w:r>
      <w:r>
        <w:t xml:space="preserve"> that a hard rollout in AU21 cannot happen. AU22 should be the hard deadline, but there will be a soft rollout before that. </w:t>
      </w:r>
    </w:p>
    <w:sectPr w:rsidR="005341BE" w:rsidRPr="004E4F76" w:rsidSect="009C5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261EE9"/>
    <w:multiLevelType w:val="hybridMultilevel"/>
    <w:tmpl w:val="27485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002B48"/>
    <w:multiLevelType w:val="multilevel"/>
    <w:tmpl w:val="4C8AD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FD38A3"/>
    <w:multiLevelType w:val="hybridMultilevel"/>
    <w:tmpl w:val="1A1288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3F2470"/>
    <w:multiLevelType w:val="hybridMultilevel"/>
    <w:tmpl w:val="10E22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B2B0D"/>
    <w:multiLevelType w:val="multilevel"/>
    <w:tmpl w:val="A2B69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840ACC"/>
    <w:multiLevelType w:val="multilevel"/>
    <w:tmpl w:val="EABCD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D11A70"/>
    <w:multiLevelType w:val="hybridMultilevel"/>
    <w:tmpl w:val="4E7C38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C23CD5"/>
    <w:multiLevelType w:val="hybridMultilevel"/>
    <w:tmpl w:val="AAF406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8C16E5"/>
    <w:multiLevelType w:val="multilevel"/>
    <w:tmpl w:val="FE5CA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5328F6"/>
    <w:multiLevelType w:val="hybridMultilevel"/>
    <w:tmpl w:val="2820A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43312"/>
    <w:multiLevelType w:val="hybridMultilevel"/>
    <w:tmpl w:val="CB04D1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A411F2"/>
    <w:multiLevelType w:val="hybridMultilevel"/>
    <w:tmpl w:val="40BA8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A27D41"/>
    <w:multiLevelType w:val="hybridMultilevel"/>
    <w:tmpl w:val="F84AE1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6A0A25"/>
    <w:multiLevelType w:val="hybridMultilevel"/>
    <w:tmpl w:val="BF6E98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0D37DA"/>
    <w:multiLevelType w:val="hybridMultilevel"/>
    <w:tmpl w:val="A51CA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A15F1D"/>
    <w:multiLevelType w:val="hybridMultilevel"/>
    <w:tmpl w:val="4E4C22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AB4638"/>
    <w:multiLevelType w:val="hybridMultilevel"/>
    <w:tmpl w:val="472613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BA622C"/>
    <w:multiLevelType w:val="hybridMultilevel"/>
    <w:tmpl w:val="D9A29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4847AE"/>
    <w:multiLevelType w:val="multilevel"/>
    <w:tmpl w:val="38DA8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451C1B"/>
    <w:multiLevelType w:val="hybridMultilevel"/>
    <w:tmpl w:val="018E1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9C708C"/>
    <w:multiLevelType w:val="hybridMultilevel"/>
    <w:tmpl w:val="0E460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AC7302"/>
    <w:multiLevelType w:val="hybridMultilevel"/>
    <w:tmpl w:val="CA50D5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4A15DB4"/>
    <w:multiLevelType w:val="hybridMultilevel"/>
    <w:tmpl w:val="FDD68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FE6387"/>
    <w:multiLevelType w:val="hybridMultilevel"/>
    <w:tmpl w:val="6DF85F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C462104"/>
    <w:multiLevelType w:val="hybridMultilevel"/>
    <w:tmpl w:val="A3EC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EF471E"/>
    <w:multiLevelType w:val="hybridMultilevel"/>
    <w:tmpl w:val="FB302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6727A54"/>
    <w:multiLevelType w:val="hybridMultilevel"/>
    <w:tmpl w:val="8D9AF3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B77F16"/>
    <w:multiLevelType w:val="hybridMultilevel"/>
    <w:tmpl w:val="D7FEA3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95F34B4"/>
    <w:multiLevelType w:val="hybridMultilevel"/>
    <w:tmpl w:val="A3BE49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D8979AD"/>
    <w:multiLevelType w:val="multilevel"/>
    <w:tmpl w:val="5F583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0A82C11"/>
    <w:multiLevelType w:val="hybridMultilevel"/>
    <w:tmpl w:val="81180F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3701C4"/>
    <w:multiLevelType w:val="hybridMultilevel"/>
    <w:tmpl w:val="9976EC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54D68BC"/>
    <w:multiLevelType w:val="hybridMultilevel"/>
    <w:tmpl w:val="803277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99B11B6"/>
    <w:multiLevelType w:val="hybridMultilevel"/>
    <w:tmpl w:val="C80028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9C016ED"/>
    <w:multiLevelType w:val="multilevel"/>
    <w:tmpl w:val="78B66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C77D3C"/>
    <w:multiLevelType w:val="hybridMultilevel"/>
    <w:tmpl w:val="6F626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21"/>
  </w:num>
  <w:num w:numId="3">
    <w:abstractNumId w:val="34"/>
  </w:num>
  <w:num w:numId="4">
    <w:abstractNumId w:val="3"/>
  </w:num>
  <w:num w:numId="5">
    <w:abstractNumId w:val="15"/>
  </w:num>
  <w:num w:numId="6">
    <w:abstractNumId w:val="33"/>
  </w:num>
  <w:num w:numId="7">
    <w:abstractNumId w:val="9"/>
  </w:num>
  <w:num w:numId="8">
    <w:abstractNumId w:val="8"/>
  </w:num>
  <w:num w:numId="9">
    <w:abstractNumId w:val="18"/>
  </w:num>
  <w:num w:numId="10">
    <w:abstractNumId w:val="24"/>
  </w:num>
  <w:num w:numId="11">
    <w:abstractNumId w:val="35"/>
  </w:num>
  <w:num w:numId="12">
    <w:abstractNumId w:val="20"/>
  </w:num>
  <w:num w:numId="13">
    <w:abstractNumId w:val="31"/>
  </w:num>
  <w:num w:numId="14">
    <w:abstractNumId w:val="23"/>
  </w:num>
  <w:num w:numId="15">
    <w:abstractNumId w:val="22"/>
  </w:num>
  <w:num w:numId="16">
    <w:abstractNumId w:val="36"/>
  </w:num>
  <w:num w:numId="17">
    <w:abstractNumId w:val="2"/>
  </w:num>
  <w:num w:numId="18">
    <w:abstractNumId w:val="27"/>
  </w:num>
  <w:num w:numId="19">
    <w:abstractNumId w:val="1"/>
  </w:num>
  <w:num w:numId="20">
    <w:abstractNumId w:val="28"/>
  </w:num>
  <w:num w:numId="21">
    <w:abstractNumId w:val="11"/>
  </w:num>
  <w:num w:numId="22">
    <w:abstractNumId w:val="19"/>
  </w:num>
  <w:num w:numId="23">
    <w:abstractNumId w:val="17"/>
  </w:num>
  <w:num w:numId="24">
    <w:abstractNumId w:val="7"/>
  </w:num>
  <w:num w:numId="25">
    <w:abstractNumId w:val="16"/>
  </w:num>
  <w:num w:numId="26">
    <w:abstractNumId w:val="6"/>
  </w:num>
  <w:num w:numId="27">
    <w:abstractNumId w:val="12"/>
  </w:num>
  <w:num w:numId="28">
    <w:abstractNumId w:val="25"/>
  </w:num>
  <w:num w:numId="29">
    <w:abstractNumId w:val="32"/>
  </w:num>
  <w:num w:numId="30">
    <w:abstractNumId w:val="26"/>
  </w:num>
  <w:num w:numId="31">
    <w:abstractNumId w:val="30"/>
  </w:num>
  <w:num w:numId="32">
    <w:abstractNumId w:val="10"/>
  </w:num>
  <w:num w:numId="33">
    <w:abstractNumId w:val="13"/>
  </w:num>
  <w:num w:numId="34">
    <w:abstractNumId w:val="5"/>
  </w:num>
  <w:num w:numId="35">
    <w:abstractNumId w:val="4"/>
  </w:num>
  <w:num w:numId="36">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1A"/>
    <w:rsid w:val="00000748"/>
    <w:rsid w:val="00001577"/>
    <w:rsid w:val="00004838"/>
    <w:rsid w:val="0000492D"/>
    <w:rsid w:val="00004D3B"/>
    <w:rsid w:val="000051EC"/>
    <w:rsid w:val="000063F8"/>
    <w:rsid w:val="00006FDA"/>
    <w:rsid w:val="00007416"/>
    <w:rsid w:val="00010391"/>
    <w:rsid w:val="000108E9"/>
    <w:rsid w:val="00011498"/>
    <w:rsid w:val="00011BE2"/>
    <w:rsid w:val="00011E9C"/>
    <w:rsid w:val="00012F0C"/>
    <w:rsid w:val="000138E3"/>
    <w:rsid w:val="00013E97"/>
    <w:rsid w:val="00015765"/>
    <w:rsid w:val="00015A6B"/>
    <w:rsid w:val="00015F39"/>
    <w:rsid w:val="00016058"/>
    <w:rsid w:val="000167E0"/>
    <w:rsid w:val="000201B3"/>
    <w:rsid w:val="000212B7"/>
    <w:rsid w:val="000213ED"/>
    <w:rsid w:val="00021E05"/>
    <w:rsid w:val="00022C0C"/>
    <w:rsid w:val="00023282"/>
    <w:rsid w:val="000253C6"/>
    <w:rsid w:val="00026372"/>
    <w:rsid w:val="00027589"/>
    <w:rsid w:val="00027954"/>
    <w:rsid w:val="00031001"/>
    <w:rsid w:val="00031527"/>
    <w:rsid w:val="0003200E"/>
    <w:rsid w:val="0003204F"/>
    <w:rsid w:val="00032366"/>
    <w:rsid w:val="000333BB"/>
    <w:rsid w:val="000337E8"/>
    <w:rsid w:val="000338FF"/>
    <w:rsid w:val="00034E2A"/>
    <w:rsid w:val="000374A2"/>
    <w:rsid w:val="00040A47"/>
    <w:rsid w:val="00040B98"/>
    <w:rsid w:val="00041BDD"/>
    <w:rsid w:val="00041D17"/>
    <w:rsid w:val="00041DA5"/>
    <w:rsid w:val="0004281E"/>
    <w:rsid w:val="00043376"/>
    <w:rsid w:val="0004369A"/>
    <w:rsid w:val="00044A50"/>
    <w:rsid w:val="0004666B"/>
    <w:rsid w:val="00047103"/>
    <w:rsid w:val="000474F3"/>
    <w:rsid w:val="00050235"/>
    <w:rsid w:val="00051DD0"/>
    <w:rsid w:val="000525E6"/>
    <w:rsid w:val="00053462"/>
    <w:rsid w:val="00053C8D"/>
    <w:rsid w:val="0005426E"/>
    <w:rsid w:val="000545FE"/>
    <w:rsid w:val="00055499"/>
    <w:rsid w:val="00056131"/>
    <w:rsid w:val="00056D46"/>
    <w:rsid w:val="00057EA9"/>
    <w:rsid w:val="000600C5"/>
    <w:rsid w:val="00061A52"/>
    <w:rsid w:val="00061F6A"/>
    <w:rsid w:val="00062395"/>
    <w:rsid w:val="0006260F"/>
    <w:rsid w:val="000643AC"/>
    <w:rsid w:val="0006497C"/>
    <w:rsid w:val="000658D9"/>
    <w:rsid w:val="000667BE"/>
    <w:rsid w:val="000716BE"/>
    <w:rsid w:val="0007448C"/>
    <w:rsid w:val="00074A4A"/>
    <w:rsid w:val="000801D9"/>
    <w:rsid w:val="00080726"/>
    <w:rsid w:val="00080C1A"/>
    <w:rsid w:val="000810B7"/>
    <w:rsid w:val="00081645"/>
    <w:rsid w:val="0008189B"/>
    <w:rsid w:val="00081DE7"/>
    <w:rsid w:val="000821BE"/>
    <w:rsid w:val="00082359"/>
    <w:rsid w:val="00082807"/>
    <w:rsid w:val="00084CEC"/>
    <w:rsid w:val="00085154"/>
    <w:rsid w:val="00086788"/>
    <w:rsid w:val="00086E55"/>
    <w:rsid w:val="0008751B"/>
    <w:rsid w:val="00087ABB"/>
    <w:rsid w:val="00087B11"/>
    <w:rsid w:val="00090BAF"/>
    <w:rsid w:val="0009103D"/>
    <w:rsid w:val="000915D9"/>
    <w:rsid w:val="000915DB"/>
    <w:rsid w:val="00091F58"/>
    <w:rsid w:val="00095579"/>
    <w:rsid w:val="000967F5"/>
    <w:rsid w:val="00096E8E"/>
    <w:rsid w:val="0009701C"/>
    <w:rsid w:val="00097B6F"/>
    <w:rsid w:val="000A02C8"/>
    <w:rsid w:val="000A0B2C"/>
    <w:rsid w:val="000A0E32"/>
    <w:rsid w:val="000A14D5"/>
    <w:rsid w:val="000A24AA"/>
    <w:rsid w:val="000A2945"/>
    <w:rsid w:val="000A32C1"/>
    <w:rsid w:val="000A3803"/>
    <w:rsid w:val="000A3B11"/>
    <w:rsid w:val="000A4E84"/>
    <w:rsid w:val="000A5F01"/>
    <w:rsid w:val="000A62D9"/>
    <w:rsid w:val="000A644F"/>
    <w:rsid w:val="000A7056"/>
    <w:rsid w:val="000B0061"/>
    <w:rsid w:val="000B06A3"/>
    <w:rsid w:val="000B1121"/>
    <w:rsid w:val="000B2EEB"/>
    <w:rsid w:val="000B399C"/>
    <w:rsid w:val="000B465D"/>
    <w:rsid w:val="000B4D0E"/>
    <w:rsid w:val="000B4DFB"/>
    <w:rsid w:val="000B4ED8"/>
    <w:rsid w:val="000B5BC0"/>
    <w:rsid w:val="000B7CA6"/>
    <w:rsid w:val="000C04D0"/>
    <w:rsid w:val="000C0B14"/>
    <w:rsid w:val="000C0EA7"/>
    <w:rsid w:val="000C122B"/>
    <w:rsid w:val="000C18A4"/>
    <w:rsid w:val="000C24F9"/>
    <w:rsid w:val="000C2DD2"/>
    <w:rsid w:val="000C2E89"/>
    <w:rsid w:val="000C2EF5"/>
    <w:rsid w:val="000C2F5F"/>
    <w:rsid w:val="000C331B"/>
    <w:rsid w:val="000C42A3"/>
    <w:rsid w:val="000C499F"/>
    <w:rsid w:val="000C6108"/>
    <w:rsid w:val="000C6744"/>
    <w:rsid w:val="000C7508"/>
    <w:rsid w:val="000C7DFA"/>
    <w:rsid w:val="000D002E"/>
    <w:rsid w:val="000D2147"/>
    <w:rsid w:val="000D4655"/>
    <w:rsid w:val="000D4731"/>
    <w:rsid w:val="000D49C1"/>
    <w:rsid w:val="000D4E32"/>
    <w:rsid w:val="000D56FF"/>
    <w:rsid w:val="000D58A5"/>
    <w:rsid w:val="000D7560"/>
    <w:rsid w:val="000D7794"/>
    <w:rsid w:val="000E0036"/>
    <w:rsid w:val="000E0421"/>
    <w:rsid w:val="000E12DF"/>
    <w:rsid w:val="000E1D72"/>
    <w:rsid w:val="000E21E4"/>
    <w:rsid w:val="000E3421"/>
    <w:rsid w:val="000E46E4"/>
    <w:rsid w:val="000E4BE7"/>
    <w:rsid w:val="000E4C7F"/>
    <w:rsid w:val="000E4D28"/>
    <w:rsid w:val="000E556F"/>
    <w:rsid w:val="000E5FF7"/>
    <w:rsid w:val="000E7357"/>
    <w:rsid w:val="000E79E6"/>
    <w:rsid w:val="000F0345"/>
    <w:rsid w:val="000F0385"/>
    <w:rsid w:val="000F04EA"/>
    <w:rsid w:val="000F1AF5"/>
    <w:rsid w:val="000F1B97"/>
    <w:rsid w:val="000F25D2"/>
    <w:rsid w:val="000F2798"/>
    <w:rsid w:val="000F2C09"/>
    <w:rsid w:val="000F2EFE"/>
    <w:rsid w:val="000F2F10"/>
    <w:rsid w:val="000F33DC"/>
    <w:rsid w:val="000F4575"/>
    <w:rsid w:val="000F46A2"/>
    <w:rsid w:val="000F4718"/>
    <w:rsid w:val="000F4A42"/>
    <w:rsid w:val="000F507B"/>
    <w:rsid w:val="000F5D5E"/>
    <w:rsid w:val="000F78F8"/>
    <w:rsid w:val="00100528"/>
    <w:rsid w:val="00100BEE"/>
    <w:rsid w:val="00101055"/>
    <w:rsid w:val="0010182B"/>
    <w:rsid w:val="00102122"/>
    <w:rsid w:val="001025AE"/>
    <w:rsid w:val="001025F4"/>
    <w:rsid w:val="00102739"/>
    <w:rsid w:val="00102C03"/>
    <w:rsid w:val="001074E1"/>
    <w:rsid w:val="0011089B"/>
    <w:rsid w:val="00111856"/>
    <w:rsid w:val="001123CC"/>
    <w:rsid w:val="00112855"/>
    <w:rsid w:val="00112F98"/>
    <w:rsid w:val="00112FD1"/>
    <w:rsid w:val="0011300D"/>
    <w:rsid w:val="00113F27"/>
    <w:rsid w:val="0011423E"/>
    <w:rsid w:val="00114988"/>
    <w:rsid w:val="00114C2E"/>
    <w:rsid w:val="00115848"/>
    <w:rsid w:val="00116CD7"/>
    <w:rsid w:val="0012035C"/>
    <w:rsid w:val="00120B48"/>
    <w:rsid w:val="00121385"/>
    <w:rsid w:val="00122872"/>
    <w:rsid w:val="00122984"/>
    <w:rsid w:val="00122A51"/>
    <w:rsid w:val="00122D95"/>
    <w:rsid w:val="00123714"/>
    <w:rsid w:val="0012388A"/>
    <w:rsid w:val="001259A5"/>
    <w:rsid w:val="00127270"/>
    <w:rsid w:val="00127C58"/>
    <w:rsid w:val="00127DF4"/>
    <w:rsid w:val="001301BA"/>
    <w:rsid w:val="00131165"/>
    <w:rsid w:val="00131B42"/>
    <w:rsid w:val="00132B6B"/>
    <w:rsid w:val="00136B1F"/>
    <w:rsid w:val="00140BCE"/>
    <w:rsid w:val="00141BD2"/>
    <w:rsid w:val="00141C67"/>
    <w:rsid w:val="00142E36"/>
    <w:rsid w:val="001442F9"/>
    <w:rsid w:val="00144DE7"/>
    <w:rsid w:val="00145E58"/>
    <w:rsid w:val="00146F66"/>
    <w:rsid w:val="001475CD"/>
    <w:rsid w:val="00150F7A"/>
    <w:rsid w:val="00151969"/>
    <w:rsid w:val="001519B5"/>
    <w:rsid w:val="00153E4F"/>
    <w:rsid w:val="001544DF"/>
    <w:rsid w:val="0015498A"/>
    <w:rsid w:val="00154996"/>
    <w:rsid w:val="00155369"/>
    <w:rsid w:val="0016212E"/>
    <w:rsid w:val="0016216E"/>
    <w:rsid w:val="00162D28"/>
    <w:rsid w:val="00163BC8"/>
    <w:rsid w:val="00165FD4"/>
    <w:rsid w:val="00166C1A"/>
    <w:rsid w:val="00170988"/>
    <w:rsid w:val="0017259F"/>
    <w:rsid w:val="00172E61"/>
    <w:rsid w:val="0017369E"/>
    <w:rsid w:val="00174B0F"/>
    <w:rsid w:val="0017553F"/>
    <w:rsid w:val="00175C36"/>
    <w:rsid w:val="001765C2"/>
    <w:rsid w:val="00180CDE"/>
    <w:rsid w:val="00180F7A"/>
    <w:rsid w:val="0018121B"/>
    <w:rsid w:val="0018251C"/>
    <w:rsid w:val="001845A0"/>
    <w:rsid w:val="0018508F"/>
    <w:rsid w:val="00185ABD"/>
    <w:rsid w:val="00185D28"/>
    <w:rsid w:val="001874D6"/>
    <w:rsid w:val="00187855"/>
    <w:rsid w:val="0019228A"/>
    <w:rsid w:val="00192365"/>
    <w:rsid w:val="00192ECC"/>
    <w:rsid w:val="00194451"/>
    <w:rsid w:val="00194620"/>
    <w:rsid w:val="00195A38"/>
    <w:rsid w:val="00195DE0"/>
    <w:rsid w:val="00195E1D"/>
    <w:rsid w:val="001961A8"/>
    <w:rsid w:val="001A0771"/>
    <w:rsid w:val="001A1485"/>
    <w:rsid w:val="001A2DE9"/>
    <w:rsid w:val="001A42F6"/>
    <w:rsid w:val="001A4A09"/>
    <w:rsid w:val="001A4E14"/>
    <w:rsid w:val="001A5B1E"/>
    <w:rsid w:val="001A61BD"/>
    <w:rsid w:val="001A61EA"/>
    <w:rsid w:val="001A7C2A"/>
    <w:rsid w:val="001A7D81"/>
    <w:rsid w:val="001B3868"/>
    <w:rsid w:val="001B3997"/>
    <w:rsid w:val="001B40D9"/>
    <w:rsid w:val="001B5200"/>
    <w:rsid w:val="001B5737"/>
    <w:rsid w:val="001B63BD"/>
    <w:rsid w:val="001B6D83"/>
    <w:rsid w:val="001B7318"/>
    <w:rsid w:val="001C2007"/>
    <w:rsid w:val="001C3EBF"/>
    <w:rsid w:val="001C4187"/>
    <w:rsid w:val="001C448E"/>
    <w:rsid w:val="001C51C1"/>
    <w:rsid w:val="001C5FA0"/>
    <w:rsid w:val="001C7209"/>
    <w:rsid w:val="001C7A41"/>
    <w:rsid w:val="001C7D24"/>
    <w:rsid w:val="001C7F36"/>
    <w:rsid w:val="001D18E2"/>
    <w:rsid w:val="001D1A40"/>
    <w:rsid w:val="001D253D"/>
    <w:rsid w:val="001D2F7B"/>
    <w:rsid w:val="001D3774"/>
    <w:rsid w:val="001D4364"/>
    <w:rsid w:val="001D5686"/>
    <w:rsid w:val="001D5690"/>
    <w:rsid w:val="001D66F3"/>
    <w:rsid w:val="001D6788"/>
    <w:rsid w:val="001D757B"/>
    <w:rsid w:val="001D7EA0"/>
    <w:rsid w:val="001D7EAE"/>
    <w:rsid w:val="001E04C4"/>
    <w:rsid w:val="001E3BBD"/>
    <w:rsid w:val="001E405D"/>
    <w:rsid w:val="001E47E5"/>
    <w:rsid w:val="001E559F"/>
    <w:rsid w:val="001E5797"/>
    <w:rsid w:val="001E61A9"/>
    <w:rsid w:val="001E68E2"/>
    <w:rsid w:val="001E6C8B"/>
    <w:rsid w:val="001E6E7A"/>
    <w:rsid w:val="001E7502"/>
    <w:rsid w:val="001F115F"/>
    <w:rsid w:val="001F1793"/>
    <w:rsid w:val="001F1897"/>
    <w:rsid w:val="001F244B"/>
    <w:rsid w:val="001F2575"/>
    <w:rsid w:val="001F2E77"/>
    <w:rsid w:val="001F2EE1"/>
    <w:rsid w:val="001F4A53"/>
    <w:rsid w:val="001F7029"/>
    <w:rsid w:val="002009BC"/>
    <w:rsid w:val="00200F61"/>
    <w:rsid w:val="00204ACD"/>
    <w:rsid w:val="002050D4"/>
    <w:rsid w:val="00205BC6"/>
    <w:rsid w:val="00206B32"/>
    <w:rsid w:val="002074A3"/>
    <w:rsid w:val="002079D6"/>
    <w:rsid w:val="00210838"/>
    <w:rsid w:val="00210A5C"/>
    <w:rsid w:val="002113B8"/>
    <w:rsid w:val="00211615"/>
    <w:rsid w:val="002120C1"/>
    <w:rsid w:val="0021243D"/>
    <w:rsid w:val="002144C1"/>
    <w:rsid w:val="002146CB"/>
    <w:rsid w:val="0021594B"/>
    <w:rsid w:val="002159D0"/>
    <w:rsid w:val="0021704E"/>
    <w:rsid w:val="002170B2"/>
    <w:rsid w:val="00217EA4"/>
    <w:rsid w:val="0022233D"/>
    <w:rsid w:val="00223A26"/>
    <w:rsid w:val="002254A2"/>
    <w:rsid w:val="002254D6"/>
    <w:rsid w:val="002262B3"/>
    <w:rsid w:val="00230611"/>
    <w:rsid w:val="00230895"/>
    <w:rsid w:val="00230EEA"/>
    <w:rsid w:val="00231640"/>
    <w:rsid w:val="0023184B"/>
    <w:rsid w:val="0023198D"/>
    <w:rsid w:val="00231CC0"/>
    <w:rsid w:val="00231D2E"/>
    <w:rsid w:val="002321B1"/>
    <w:rsid w:val="002330F7"/>
    <w:rsid w:val="00233265"/>
    <w:rsid w:val="00233C32"/>
    <w:rsid w:val="00234757"/>
    <w:rsid w:val="00234F7D"/>
    <w:rsid w:val="00234FB9"/>
    <w:rsid w:val="00235136"/>
    <w:rsid w:val="002351C9"/>
    <w:rsid w:val="002356B0"/>
    <w:rsid w:val="0023619D"/>
    <w:rsid w:val="00236454"/>
    <w:rsid w:val="002403DC"/>
    <w:rsid w:val="0024175D"/>
    <w:rsid w:val="00241B60"/>
    <w:rsid w:val="0024207A"/>
    <w:rsid w:val="00242256"/>
    <w:rsid w:val="002426DE"/>
    <w:rsid w:val="00242762"/>
    <w:rsid w:val="002434E5"/>
    <w:rsid w:val="00243A11"/>
    <w:rsid w:val="00244599"/>
    <w:rsid w:val="00244663"/>
    <w:rsid w:val="002448D1"/>
    <w:rsid w:val="00245E7A"/>
    <w:rsid w:val="002466B6"/>
    <w:rsid w:val="00246CDF"/>
    <w:rsid w:val="00247036"/>
    <w:rsid w:val="002473FC"/>
    <w:rsid w:val="00247756"/>
    <w:rsid w:val="002502FC"/>
    <w:rsid w:val="002510B3"/>
    <w:rsid w:val="002527D0"/>
    <w:rsid w:val="00252D87"/>
    <w:rsid w:val="00253AEE"/>
    <w:rsid w:val="00255568"/>
    <w:rsid w:val="00255F67"/>
    <w:rsid w:val="002560E8"/>
    <w:rsid w:val="00256DDC"/>
    <w:rsid w:val="00256FFF"/>
    <w:rsid w:val="002571BD"/>
    <w:rsid w:val="00257313"/>
    <w:rsid w:val="00260577"/>
    <w:rsid w:val="00260CCE"/>
    <w:rsid w:val="00260DD6"/>
    <w:rsid w:val="00261D43"/>
    <w:rsid w:val="00261FCB"/>
    <w:rsid w:val="00264F80"/>
    <w:rsid w:val="002654F5"/>
    <w:rsid w:val="00265D92"/>
    <w:rsid w:val="00265F6D"/>
    <w:rsid w:val="00266146"/>
    <w:rsid w:val="002664E9"/>
    <w:rsid w:val="002675BC"/>
    <w:rsid w:val="00267847"/>
    <w:rsid w:val="0027011A"/>
    <w:rsid w:val="0027085B"/>
    <w:rsid w:val="00271463"/>
    <w:rsid w:val="00271A84"/>
    <w:rsid w:val="00271AA8"/>
    <w:rsid w:val="002727BA"/>
    <w:rsid w:val="0027283E"/>
    <w:rsid w:val="00274D66"/>
    <w:rsid w:val="00275F7B"/>
    <w:rsid w:val="00281622"/>
    <w:rsid w:val="002817EA"/>
    <w:rsid w:val="002821FB"/>
    <w:rsid w:val="00284D2E"/>
    <w:rsid w:val="00284ED1"/>
    <w:rsid w:val="00286063"/>
    <w:rsid w:val="00287ECF"/>
    <w:rsid w:val="002900B6"/>
    <w:rsid w:val="0029165D"/>
    <w:rsid w:val="00291955"/>
    <w:rsid w:val="00292264"/>
    <w:rsid w:val="0029272E"/>
    <w:rsid w:val="00292BD6"/>
    <w:rsid w:val="00292F5A"/>
    <w:rsid w:val="00293B68"/>
    <w:rsid w:val="002943E8"/>
    <w:rsid w:val="00295A7E"/>
    <w:rsid w:val="00295CDF"/>
    <w:rsid w:val="002963D7"/>
    <w:rsid w:val="002977F4"/>
    <w:rsid w:val="002A0180"/>
    <w:rsid w:val="002A2AE0"/>
    <w:rsid w:val="002A2DC1"/>
    <w:rsid w:val="002A3E74"/>
    <w:rsid w:val="002A3E8D"/>
    <w:rsid w:val="002A4A14"/>
    <w:rsid w:val="002A549D"/>
    <w:rsid w:val="002A6F05"/>
    <w:rsid w:val="002A7216"/>
    <w:rsid w:val="002A7338"/>
    <w:rsid w:val="002A7475"/>
    <w:rsid w:val="002B246A"/>
    <w:rsid w:val="002B324D"/>
    <w:rsid w:val="002B46DF"/>
    <w:rsid w:val="002B7762"/>
    <w:rsid w:val="002C1E71"/>
    <w:rsid w:val="002C3BB0"/>
    <w:rsid w:val="002C45D1"/>
    <w:rsid w:val="002C541B"/>
    <w:rsid w:val="002C75F2"/>
    <w:rsid w:val="002C7FB3"/>
    <w:rsid w:val="002D02A1"/>
    <w:rsid w:val="002D063A"/>
    <w:rsid w:val="002D0EC6"/>
    <w:rsid w:val="002D13BD"/>
    <w:rsid w:val="002D13EB"/>
    <w:rsid w:val="002D20DE"/>
    <w:rsid w:val="002D3301"/>
    <w:rsid w:val="002D4F8F"/>
    <w:rsid w:val="002D506A"/>
    <w:rsid w:val="002D6E9D"/>
    <w:rsid w:val="002D7578"/>
    <w:rsid w:val="002E0648"/>
    <w:rsid w:val="002E10BA"/>
    <w:rsid w:val="002E3E27"/>
    <w:rsid w:val="002E45DC"/>
    <w:rsid w:val="002E491C"/>
    <w:rsid w:val="002E53D5"/>
    <w:rsid w:val="002E596E"/>
    <w:rsid w:val="002E6A3B"/>
    <w:rsid w:val="002F0379"/>
    <w:rsid w:val="002F0948"/>
    <w:rsid w:val="002F1F6E"/>
    <w:rsid w:val="002F3735"/>
    <w:rsid w:val="002F3FDA"/>
    <w:rsid w:val="002F4947"/>
    <w:rsid w:val="002F4A32"/>
    <w:rsid w:val="002F547C"/>
    <w:rsid w:val="002F6494"/>
    <w:rsid w:val="002F677A"/>
    <w:rsid w:val="002F6E65"/>
    <w:rsid w:val="002F747B"/>
    <w:rsid w:val="003007EC"/>
    <w:rsid w:val="00303446"/>
    <w:rsid w:val="00304D2C"/>
    <w:rsid w:val="00306090"/>
    <w:rsid w:val="00307466"/>
    <w:rsid w:val="00307EB4"/>
    <w:rsid w:val="00310A16"/>
    <w:rsid w:val="00310CB8"/>
    <w:rsid w:val="00312C77"/>
    <w:rsid w:val="003131C7"/>
    <w:rsid w:val="003139AA"/>
    <w:rsid w:val="0031625C"/>
    <w:rsid w:val="00316DE4"/>
    <w:rsid w:val="003179D2"/>
    <w:rsid w:val="00321F4B"/>
    <w:rsid w:val="0032211A"/>
    <w:rsid w:val="00322E9D"/>
    <w:rsid w:val="00323A09"/>
    <w:rsid w:val="00323E6D"/>
    <w:rsid w:val="00323EA4"/>
    <w:rsid w:val="00326910"/>
    <w:rsid w:val="00327021"/>
    <w:rsid w:val="00330A28"/>
    <w:rsid w:val="00330CB4"/>
    <w:rsid w:val="00332CE5"/>
    <w:rsid w:val="0033359A"/>
    <w:rsid w:val="0033422C"/>
    <w:rsid w:val="00335588"/>
    <w:rsid w:val="003356E8"/>
    <w:rsid w:val="00335C75"/>
    <w:rsid w:val="00336E39"/>
    <w:rsid w:val="0033704E"/>
    <w:rsid w:val="00340879"/>
    <w:rsid w:val="00341863"/>
    <w:rsid w:val="00341A5C"/>
    <w:rsid w:val="003435E8"/>
    <w:rsid w:val="003437D7"/>
    <w:rsid w:val="00344054"/>
    <w:rsid w:val="00346783"/>
    <w:rsid w:val="00347102"/>
    <w:rsid w:val="003474CB"/>
    <w:rsid w:val="00347D0C"/>
    <w:rsid w:val="00347EC4"/>
    <w:rsid w:val="00350369"/>
    <w:rsid w:val="003507BB"/>
    <w:rsid w:val="00350B0F"/>
    <w:rsid w:val="0035130A"/>
    <w:rsid w:val="003513B4"/>
    <w:rsid w:val="00351478"/>
    <w:rsid w:val="00351710"/>
    <w:rsid w:val="00351870"/>
    <w:rsid w:val="003527BE"/>
    <w:rsid w:val="00352E54"/>
    <w:rsid w:val="00353690"/>
    <w:rsid w:val="0035481D"/>
    <w:rsid w:val="00354D10"/>
    <w:rsid w:val="0035571C"/>
    <w:rsid w:val="00355ACC"/>
    <w:rsid w:val="00355D5F"/>
    <w:rsid w:val="003561E5"/>
    <w:rsid w:val="0035688C"/>
    <w:rsid w:val="00357EDD"/>
    <w:rsid w:val="00357F98"/>
    <w:rsid w:val="00360937"/>
    <w:rsid w:val="00360FD6"/>
    <w:rsid w:val="003614B1"/>
    <w:rsid w:val="00363949"/>
    <w:rsid w:val="00364683"/>
    <w:rsid w:val="0036501E"/>
    <w:rsid w:val="003654C4"/>
    <w:rsid w:val="00367372"/>
    <w:rsid w:val="00367558"/>
    <w:rsid w:val="00367728"/>
    <w:rsid w:val="00367A5F"/>
    <w:rsid w:val="00370052"/>
    <w:rsid w:val="00370250"/>
    <w:rsid w:val="00370879"/>
    <w:rsid w:val="00371AE5"/>
    <w:rsid w:val="00373B20"/>
    <w:rsid w:val="003742CC"/>
    <w:rsid w:val="00374734"/>
    <w:rsid w:val="00374EA7"/>
    <w:rsid w:val="00376A1D"/>
    <w:rsid w:val="00377176"/>
    <w:rsid w:val="00377318"/>
    <w:rsid w:val="003773FD"/>
    <w:rsid w:val="00377651"/>
    <w:rsid w:val="00377D77"/>
    <w:rsid w:val="00380E7A"/>
    <w:rsid w:val="00381142"/>
    <w:rsid w:val="00381503"/>
    <w:rsid w:val="00381CF2"/>
    <w:rsid w:val="0038390A"/>
    <w:rsid w:val="00384F6A"/>
    <w:rsid w:val="003853CD"/>
    <w:rsid w:val="003855B7"/>
    <w:rsid w:val="0038568F"/>
    <w:rsid w:val="00387B7F"/>
    <w:rsid w:val="00390D34"/>
    <w:rsid w:val="00390E56"/>
    <w:rsid w:val="00391B47"/>
    <w:rsid w:val="00392316"/>
    <w:rsid w:val="0039233B"/>
    <w:rsid w:val="0039248A"/>
    <w:rsid w:val="00392DFE"/>
    <w:rsid w:val="003946B1"/>
    <w:rsid w:val="003952B1"/>
    <w:rsid w:val="003953EC"/>
    <w:rsid w:val="00396D44"/>
    <w:rsid w:val="00397D3F"/>
    <w:rsid w:val="003A0461"/>
    <w:rsid w:val="003A0AF1"/>
    <w:rsid w:val="003A1A87"/>
    <w:rsid w:val="003A2CC3"/>
    <w:rsid w:val="003A3F3B"/>
    <w:rsid w:val="003A4DA4"/>
    <w:rsid w:val="003A5736"/>
    <w:rsid w:val="003A5A18"/>
    <w:rsid w:val="003A6501"/>
    <w:rsid w:val="003A6C2A"/>
    <w:rsid w:val="003A7644"/>
    <w:rsid w:val="003B1D35"/>
    <w:rsid w:val="003B20A1"/>
    <w:rsid w:val="003B27AC"/>
    <w:rsid w:val="003B2DB8"/>
    <w:rsid w:val="003B329C"/>
    <w:rsid w:val="003B4134"/>
    <w:rsid w:val="003B64BA"/>
    <w:rsid w:val="003B7637"/>
    <w:rsid w:val="003C01E1"/>
    <w:rsid w:val="003C04BE"/>
    <w:rsid w:val="003C0A94"/>
    <w:rsid w:val="003C0CED"/>
    <w:rsid w:val="003C0DD8"/>
    <w:rsid w:val="003C1102"/>
    <w:rsid w:val="003C1B78"/>
    <w:rsid w:val="003C2EEC"/>
    <w:rsid w:val="003C3807"/>
    <w:rsid w:val="003C5148"/>
    <w:rsid w:val="003C5755"/>
    <w:rsid w:val="003C5DAF"/>
    <w:rsid w:val="003C5E7E"/>
    <w:rsid w:val="003C6890"/>
    <w:rsid w:val="003C7175"/>
    <w:rsid w:val="003C7212"/>
    <w:rsid w:val="003C7B5D"/>
    <w:rsid w:val="003D07C3"/>
    <w:rsid w:val="003D0FEE"/>
    <w:rsid w:val="003D19E4"/>
    <w:rsid w:val="003D1A27"/>
    <w:rsid w:val="003D1E54"/>
    <w:rsid w:val="003D20D1"/>
    <w:rsid w:val="003D2941"/>
    <w:rsid w:val="003D3461"/>
    <w:rsid w:val="003D34AF"/>
    <w:rsid w:val="003D615E"/>
    <w:rsid w:val="003D6FEF"/>
    <w:rsid w:val="003D795A"/>
    <w:rsid w:val="003E02B3"/>
    <w:rsid w:val="003E038F"/>
    <w:rsid w:val="003E09BD"/>
    <w:rsid w:val="003E1391"/>
    <w:rsid w:val="003E29B6"/>
    <w:rsid w:val="003E37B6"/>
    <w:rsid w:val="003E4427"/>
    <w:rsid w:val="003E4AD3"/>
    <w:rsid w:val="003E516F"/>
    <w:rsid w:val="003E53C3"/>
    <w:rsid w:val="003E5660"/>
    <w:rsid w:val="003E6BEB"/>
    <w:rsid w:val="003E7800"/>
    <w:rsid w:val="003E7B70"/>
    <w:rsid w:val="003F0443"/>
    <w:rsid w:val="003F079E"/>
    <w:rsid w:val="003F0B74"/>
    <w:rsid w:val="003F0C0A"/>
    <w:rsid w:val="003F0ECC"/>
    <w:rsid w:val="003F1813"/>
    <w:rsid w:val="003F1CD0"/>
    <w:rsid w:val="003F2366"/>
    <w:rsid w:val="003F2DF7"/>
    <w:rsid w:val="003F2E72"/>
    <w:rsid w:val="003F3333"/>
    <w:rsid w:val="003F39C6"/>
    <w:rsid w:val="003F3AB5"/>
    <w:rsid w:val="003F5D3E"/>
    <w:rsid w:val="003F6297"/>
    <w:rsid w:val="003F6E29"/>
    <w:rsid w:val="003F7331"/>
    <w:rsid w:val="004005F9"/>
    <w:rsid w:val="004027CF"/>
    <w:rsid w:val="00402807"/>
    <w:rsid w:val="004031AD"/>
    <w:rsid w:val="00403C83"/>
    <w:rsid w:val="00406F03"/>
    <w:rsid w:val="00410BD6"/>
    <w:rsid w:val="00410BE6"/>
    <w:rsid w:val="0041262D"/>
    <w:rsid w:val="004131AC"/>
    <w:rsid w:val="00414916"/>
    <w:rsid w:val="00415B28"/>
    <w:rsid w:val="00416239"/>
    <w:rsid w:val="0041694E"/>
    <w:rsid w:val="00416CFB"/>
    <w:rsid w:val="004206DD"/>
    <w:rsid w:val="0042294D"/>
    <w:rsid w:val="00422D42"/>
    <w:rsid w:val="00423BFF"/>
    <w:rsid w:val="004250A9"/>
    <w:rsid w:val="00425D84"/>
    <w:rsid w:val="004267D1"/>
    <w:rsid w:val="0043039B"/>
    <w:rsid w:val="00430811"/>
    <w:rsid w:val="00430932"/>
    <w:rsid w:val="0043387B"/>
    <w:rsid w:val="004342BD"/>
    <w:rsid w:val="004350C9"/>
    <w:rsid w:val="0043623F"/>
    <w:rsid w:val="004365C0"/>
    <w:rsid w:val="004375DE"/>
    <w:rsid w:val="004410C1"/>
    <w:rsid w:val="0044132B"/>
    <w:rsid w:val="0044150A"/>
    <w:rsid w:val="00441832"/>
    <w:rsid w:val="0044239C"/>
    <w:rsid w:val="004429A7"/>
    <w:rsid w:val="004433CD"/>
    <w:rsid w:val="0044350F"/>
    <w:rsid w:val="00443932"/>
    <w:rsid w:val="00443B7E"/>
    <w:rsid w:val="00444D86"/>
    <w:rsid w:val="00444DD5"/>
    <w:rsid w:val="00444F74"/>
    <w:rsid w:val="00445068"/>
    <w:rsid w:val="004454AC"/>
    <w:rsid w:val="00445935"/>
    <w:rsid w:val="0044602E"/>
    <w:rsid w:val="0044725E"/>
    <w:rsid w:val="004478FC"/>
    <w:rsid w:val="00450F16"/>
    <w:rsid w:val="00451748"/>
    <w:rsid w:val="004517EF"/>
    <w:rsid w:val="004526DE"/>
    <w:rsid w:val="004546A6"/>
    <w:rsid w:val="00454963"/>
    <w:rsid w:val="00454ADE"/>
    <w:rsid w:val="00456186"/>
    <w:rsid w:val="00456812"/>
    <w:rsid w:val="004568CA"/>
    <w:rsid w:val="00457411"/>
    <w:rsid w:val="00460668"/>
    <w:rsid w:val="004609D6"/>
    <w:rsid w:val="00460B0B"/>
    <w:rsid w:val="0046112F"/>
    <w:rsid w:val="00461239"/>
    <w:rsid w:val="00461245"/>
    <w:rsid w:val="004614A1"/>
    <w:rsid w:val="004622D8"/>
    <w:rsid w:val="00462988"/>
    <w:rsid w:val="00463C07"/>
    <w:rsid w:val="004653D6"/>
    <w:rsid w:val="00465502"/>
    <w:rsid w:val="00465ADE"/>
    <w:rsid w:val="00465AF3"/>
    <w:rsid w:val="0046691E"/>
    <w:rsid w:val="00466941"/>
    <w:rsid w:val="00466D5E"/>
    <w:rsid w:val="00467AB3"/>
    <w:rsid w:val="00467F55"/>
    <w:rsid w:val="00470718"/>
    <w:rsid w:val="004708E5"/>
    <w:rsid w:val="00472623"/>
    <w:rsid w:val="00472857"/>
    <w:rsid w:val="00472DB4"/>
    <w:rsid w:val="00474124"/>
    <w:rsid w:val="0047493B"/>
    <w:rsid w:val="00474B6A"/>
    <w:rsid w:val="004758F0"/>
    <w:rsid w:val="004772D0"/>
    <w:rsid w:val="00477307"/>
    <w:rsid w:val="00477F62"/>
    <w:rsid w:val="00481F1A"/>
    <w:rsid w:val="00482A32"/>
    <w:rsid w:val="004848A4"/>
    <w:rsid w:val="004856E3"/>
    <w:rsid w:val="00486626"/>
    <w:rsid w:val="00486DFE"/>
    <w:rsid w:val="00487F7A"/>
    <w:rsid w:val="004920CF"/>
    <w:rsid w:val="004928C2"/>
    <w:rsid w:val="0049305F"/>
    <w:rsid w:val="00493062"/>
    <w:rsid w:val="004933A7"/>
    <w:rsid w:val="004934E6"/>
    <w:rsid w:val="0049358B"/>
    <w:rsid w:val="00493EA4"/>
    <w:rsid w:val="004947F6"/>
    <w:rsid w:val="00494D84"/>
    <w:rsid w:val="00494F53"/>
    <w:rsid w:val="00495CE0"/>
    <w:rsid w:val="0049615D"/>
    <w:rsid w:val="00496A20"/>
    <w:rsid w:val="00496FE6"/>
    <w:rsid w:val="00497067"/>
    <w:rsid w:val="004A0A1A"/>
    <w:rsid w:val="004A16AD"/>
    <w:rsid w:val="004A23CB"/>
    <w:rsid w:val="004A2B68"/>
    <w:rsid w:val="004A3066"/>
    <w:rsid w:val="004A35E7"/>
    <w:rsid w:val="004A383A"/>
    <w:rsid w:val="004A3A58"/>
    <w:rsid w:val="004A3C32"/>
    <w:rsid w:val="004A3CF2"/>
    <w:rsid w:val="004A5464"/>
    <w:rsid w:val="004B12BC"/>
    <w:rsid w:val="004B19D0"/>
    <w:rsid w:val="004B289E"/>
    <w:rsid w:val="004B2B8C"/>
    <w:rsid w:val="004B3A24"/>
    <w:rsid w:val="004B3E7F"/>
    <w:rsid w:val="004B42F9"/>
    <w:rsid w:val="004B4B00"/>
    <w:rsid w:val="004B5046"/>
    <w:rsid w:val="004B5510"/>
    <w:rsid w:val="004B624D"/>
    <w:rsid w:val="004B6661"/>
    <w:rsid w:val="004B6929"/>
    <w:rsid w:val="004B6C0A"/>
    <w:rsid w:val="004B78A1"/>
    <w:rsid w:val="004B7FE2"/>
    <w:rsid w:val="004C0AF8"/>
    <w:rsid w:val="004C0ED7"/>
    <w:rsid w:val="004C2E20"/>
    <w:rsid w:val="004C47B6"/>
    <w:rsid w:val="004C48F8"/>
    <w:rsid w:val="004C4AB2"/>
    <w:rsid w:val="004C621C"/>
    <w:rsid w:val="004C7477"/>
    <w:rsid w:val="004C7D8E"/>
    <w:rsid w:val="004D0F86"/>
    <w:rsid w:val="004D5B81"/>
    <w:rsid w:val="004D6C64"/>
    <w:rsid w:val="004D7731"/>
    <w:rsid w:val="004E18C6"/>
    <w:rsid w:val="004E1AFC"/>
    <w:rsid w:val="004E2920"/>
    <w:rsid w:val="004E2A69"/>
    <w:rsid w:val="004E34EF"/>
    <w:rsid w:val="004E3528"/>
    <w:rsid w:val="004E3E41"/>
    <w:rsid w:val="004E4A5D"/>
    <w:rsid w:val="004E4F76"/>
    <w:rsid w:val="004E540F"/>
    <w:rsid w:val="004E5423"/>
    <w:rsid w:val="004E60DB"/>
    <w:rsid w:val="004E6A11"/>
    <w:rsid w:val="004E75F9"/>
    <w:rsid w:val="004F0556"/>
    <w:rsid w:val="004F1242"/>
    <w:rsid w:val="004F1550"/>
    <w:rsid w:val="004F2114"/>
    <w:rsid w:val="004F2253"/>
    <w:rsid w:val="004F28E1"/>
    <w:rsid w:val="004F2E97"/>
    <w:rsid w:val="004F2F46"/>
    <w:rsid w:val="004F32B4"/>
    <w:rsid w:val="004F3BF3"/>
    <w:rsid w:val="004F3FC5"/>
    <w:rsid w:val="004F44DD"/>
    <w:rsid w:val="004F5B7F"/>
    <w:rsid w:val="004F6AFB"/>
    <w:rsid w:val="004F7662"/>
    <w:rsid w:val="004F7D28"/>
    <w:rsid w:val="0050043C"/>
    <w:rsid w:val="00500E0D"/>
    <w:rsid w:val="005012CD"/>
    <w:rsid w:val="005024BB"/>
    <w:rsid w:val="00502E09"/>
    <w:rsid w:val="00502E7D"/>
    <w:rsid w:val="00503228"/>
    <w:rsid w:val="00503489"/>
    <w:rsid w:val="00505528"/>
    <w:rsid w:val="005058F4"/>
    <w:rsid w:val="005066F0"/>
    <w:rsid w:val="0051012A"/>
    <w:rsid w:val="005106A4"/>
    <w:rsid w:val="005111B7"/>
    <w:rsid w:val="0051183F"/>
    <w:rsid w:val="00513A16"/>
    <w:rsid w:val="00514813"/>
    <w:rsid w:val="0051525C"/>
    <w:rsid w:val="00516B35"/>
    <w:rsid w:val="00517EB4"/>
    <w:rsid w:val="00520082"/>
    <w:rsid w:val="00521876"/>
    <w:rsid w:val="00523383"/>
    <w:rsid w:val="0052621E"/>
    <w:rsid w:val="00526347"/>
    <w:rsid w:val="00526705"/>
    <w:rsid w:val="00526FEC"/>
    <w:rsid w:val="00527D89"/>
    <w:rsid w:val="00530061"/>
    <w:rsid w:val="00530B15"/>
    <w:rsid w:val="005311E1"/>
    <w:rsid w:val="005329BB"/>
    <w:rsid w:val="005332F3"/>
    <w:rsid w:val="005341BE"/>
    <w:rsid w:val="0053711A"/>
    <w:rsid w:val="00537826"/>
    <w:rsid w:val="00537CB8"/>
    <w:rsid w:val="005402CC"/>
    <w:rsid w:val="00540B24"/>
    <w:rsid w:val="00541424"/>
    <w:rsid w:val="00541BB0"/>
    <w:rsid w:val="00541DED"/>
    <w:rsid w:val="00541E2D"/>
    <w:rsid w:val="0054214E"/>
    <w:rsid w:val="0054372B"/>
    <w:rsid w:val="00543B3D"/>
    <w:rsid w:val="00543E0F"/>
    <w:rsid w:val="005442D3"/>
    <w:rsid w:val="005455A8"/>
    <w:rsid w:val="00546546"/>
    <w:rsid w:val="00547CC2"/>
    <w:rsid w:val="0055001A"/>
    <w:rsid w:val="005504CE"/>
    <w:rsid w:val="005509BA"/>
    <w:rsid w:val="00551756"/>
    <w:rsid w:val="00551C54"/>
    <w:rsid w:val="00552F22"/>
    <w:rsid w:val="00555A3F"/>
    <w:rsid w:val="00556208"/>
    <w:rsid w:val="00556FA4"/>
    <w:rsid w:val="00557A3E"/>
    <w:rsid w:val="00557A6E"/>
    <w:rsid w:val="00560830"/>
    <w:rsid w:val="00561200"/>
    <w:rsid w:val="00561C0E"/>
    <w:rsid w:val="00562A11"/>
    <w:rsid w:val="00563BC4"/>
    <w:rsid w:val="0056731E"/>
    <w:rsid w:val="0056775C"/>
    <w:rsid w:val="0057078B"/>
    <w:rsid w:val="00572241"/>
    <w:rsid w:val="00573486"/>
    <w:rsid w:val="005739A4"/>
    <w:rsid w:val="00574EE7"/>
    <w:rsid w:val="005755CF"/>
    <w:rsid w:val="00575768"/>
    <w:rsid w:val="00576A45"/>
    <w:rsid w:val="00576C42"/>
    <w:rsid w:val="00577591"/>
    <w:rsid w:val="005775A0"/>
    <w:rsid w:val="005779C6"/>
    <w:rsid w:val="00577B63"/>
    <w:rsid w:val="005807A4"/>
    <w:rsid w:val="0058121A"/>
    <w:rsid w:val="00581F07"/>
    <w:rsid w:val="00583258"/>
    <w:rsid w:val="00583893"/>
    <w:rsid w:val="00583DC8"/>
    <w:rsid w:val="00586BC7"/>
    <w:rsid w:val="00587901"/>
    <w:rsid w:val="00587F62"/>
    <w:rsid w:val="00591184"/>
    <w:rsid w:val="005914D3"/>
    <w:rsid w:val="00592B28"/>
    <w:rsid w:val="005931A8"/>
    <w:rsid w:val="005939BA"/>
    <w:rsid w:val="00594B71"/>
    <w:rsid w:val="00597234"/>
    <w:rsid w:val="00597836"/>
    <w:rsid w:val="005A0448"/>
    <w:rsid w:val="005A058D"/>
    <w:rsid w:val="005A1C6F"/>
    <w:rsid w:val="005A207E"/>
    <w:rsid w:val="005A2278"/>
    <w:rsid w:val="005A2A2D"/>
    <w:rsid w:val="005A321C"/>
    <w:rsid w:val="005A4B33"/>
    <w:rsid w:val="005A527D"/>
    <w:rsid w:val="005A6233"/>
    <w:rsid w:val="005A6548"/>
    <w:rsid w:val="005A6A08"/>
    <w:rsid w:val="005A6DF7"/>
    <w:rsid w:val="005A7569"/>
    <w:rsid w:val="005B02DE"/>
    <w:rsid w:val="005B15AD"/>
    <w:rsid w:val="005B3EB0"/>
    <w:rsid w:val="005B4BD1"/>
    <w:rsid w:val="005B5010"/>
    <w:rsid w:val="005B55D6"/>
    <w:rsid w:val="005B66C7"/>
    <w:rsid w:val="005B777A"/>
    <w:rsid w:val="005B7E8B"/>
    <w:rsid w:val="005C0541"/>
    <w:rsid w:val="005C0649"/>
    <w:rsid w:val="005C06BB"/>
    <w:rsid w:val="005C0DA6"/>
    <w:rsid w:val="005C261D"/>
    <w:rsid w:val="005C2620"/>
    <w:rsid w:val="005C3708"/>
    <w:rsid w:val="005C375B"/>
    <w:rsid w:val="005C37FB"/>
    <w:rsid w:val="005C3C2B"/>
    <w:rsid w:val="005C4D78"/>
    <w:rsid w:val="005C5708"/>
    <w:rsid w:val="005C7150"/>
    <w:rsid w:val="005C7715"/>
    <w:rsid w:val="005C7E46"/>
    <w:rsid w:val="005D0371"/>
    <w:rsid w:val="005D1577"/>
    <w:rsid w:val="005D2250"/>
    <w:rsid w:val="005D296E"/>
    <w:rsid w:val="005D357A"/>
    <w:rsid w:val="005D38C7"/>
    <w:rsid w:val="005D3B53"/>
    <w:rsid w:val="005D413B"/>
    <w:rsid w:val="005D4C0A"/>
    <w:rsid w:val="005D5023"/>
    <w:rsid w:val="005D67FF"/>
    <w:rsid w:val="005D6A1E"/>
    <w:rsid w:val="005D72C0"/>
    <w:rsid w:val="005D79B7"/>
    <w:rsid w:val="005D7B1E"/>
    <w:rsid w:val="005E121F"/>
    <w:rsid w:val="005E1572"/>
    <w:rsid w:val="005E1C6A"/>
    <w:rsid w:val="005E26F0"/>
    <w:rsid w:val="005E3021"/>
    <w:rsid w:val="005E3305"/>
    <w:rsid w:val="005E426A"/>
    <w:rsid w:val="005E5693"/>
    <w:rsid w:val="005E5706"/>
    <w:rsid w:val="005F0179"/>
    <w:rsid w:val="005F16F3"/>
    <w:rsid w:val="005F308D"/>
    <w:rsid w:val="005F3154"/>
    <w:rsid w:val="005F3F97"/>
    <w:rsid w:val="005F4334"/>
    <w:rsid w:val="005F44BD"/>
    <w:rsid w:val="005F555C"/>
    <w:rsid w:val="005F6025"/>
    <w:rsid w:val="005F6CC0"/>
    <w:rsid w:val="00600115"/>
    <w:rsid w:val="00600C51"/>
    <w:rsid w:val="00602297"/>
    <w:rsid w:val="00602604"/>
    <w:rsid w:val="00603384"/>
    <w:rsid w:val="00603B29"/>
    <w:rsid w:val="00604883"/>
    <w:rsid w:val="00605308"/>
    <w:rsid w:val="00606AB2"/>
    <w:rsid w:val="00606D8C"/>
    <w:rsid w:val="00606E0A"/>
    <w:rsid w:val="0060725B"/>
    <w:rsid w:val="00607B67"/>
    <w:rsid w:val="00611943"/>
    <w:rsid w:val="006126DB"/>
    <w:rsid w:val="00612C66"/>
    <w:rsid w:val="006136AA"/>
    <w:rsid w:val="0061505C"/>
    <w:rsid w:val="00615ACA"/>
    <w:rsid w:val="0061677C"/>
    <w:rsid w:val="00620496"/>
    <w:rsid w:val="00621363"/>
    <w:rsid w:val="006213F5"/>
    <w:rsid w:val="006224C3"/>
    <w:rsid w:val="0062299C"/>
    <w:rsid w:val="006229E7"/>
    <w:rsid w:val="00623F9F"/>
    <w:rsid w:val="006243E2"/>
    <w:rsid w:val="00624942"/>
    <w:rsid w:val="00624E81"/>
    <w:rsid w:val="00625442"/>
    <w:rsid w:val="00625CFA"/>
    <w:rsid w:val="00626227"/>
    <w:rsid w:val="006267AF"/>
    <w:rsid w:val="006309F9"/>
    <w:rsid w:val="00630D00"/>
    <w:rsid w:val="006321A6"/>
    <w:rsid w:val="006324B7"/>
    <w:rsid w:val="00632E17"/>
    <w:rsid w:val="00634ADE"/>
    <w:rsid w:val="00634D90"/>
    <w:rsid w:val="00634E13"/>
    <w:rsid w:val="00636B96"/>
    <w:rsid w:val="00637E38"/>
    <w:rsid w:val="00640211"/>
    <w:rsid w:val="00640976"/>
    <w:rsid w:val="00640F3C"/>
    <w:rsid w:val="006425C5"/>
    <w:rsid w:val="00643A9B"/>
    <w:rsid w:val="00644509"/>
    <w:rsid w:val="00644552"/>
    <w:rsid w:val="00644C92"/>
    <w:rsid w:val="00645C3B"/>
    <w:rsid w:val="00645C7A"/>
    <w:rsid w:val="00646460"/>
    <w:rsid w:val="00646B3C"/>
    <w:rsid w:val="00647F83"/>
    <w:rsid w:val="00651022"/>
    <w:rsid w:val="00651746"/>
    <w:rsid w:val="00652B25"/>
    <w:rsid w:val="00653ABC"/>
    <w:rsid w:val="00654381"/>
    <w:rsid w:val="00654E5E"/>
    <w:rsid w:val="0065557C"/>
    <w:rsid w:val="00655848"/>
    <w:rsid w:val="00655F98"/>
    <w:rsid w:val="00656A91"/>
    <w:rsid w:val="00657E25"/>
    <w:rsid w:val="00657E73"/>
    <w:rsid w:val="00660D8A"/>
    <w:rsid w:val="006614CD"/>
    <w:rsid w:val="00661C51"/>
    <w:rsid w:val="00664982"/>
    <w:rsid w:val="0066503E"/>
    <w:rsid w:val="0066531E"/>
    <w:rsid w:val="0066736A"/>
    <w:rsid w:val="006674FE"/>
    <w:rsid w:val="0066763E"/>
    <w:rsid w:val="00667927"/>
    <w:rsid w:val="00667B1B"/>
    <w:rsid w:val="00670049"/>
    <w:rsid w:val="00671C35"/>
    <w:rsid w:val="00672BBC"/>
    <w:rsid w:val="00672D0A"/>
    <w:rsid w:val="0067306E"/>
    <w:rsid w:val="006737A3"/>
    <w:rsid w:val="00673E32"/>
    <w:rsid w:val="006743B1"/>
    <w:rsid w:val="00675F4B"/>
    <w:rsid w:val="00675FFF"/>
    <w:rsid w:val="0068181F"/>
    <w:rsid w:val="00682700"/>
    <w:rsid w:val="00683E45"/>
    <w:rsid w:val="00683F31"/>
    <w:rsid w:val="00684B22"/>
    <w:rsid w:val="00685052"/>
    <w:rsid w:val="00685E22"/>
    <w:rsid w:val="00686562"/>
    <w:rsid w:val="0068660E"/>
    <w:rsid w:val="0068703C"/>
    <w:rsid w:val="006901A4"/>
    <w:rsid w:val="0069029F"/>
    <w:rsid w:val="00690E89"/>
    <w:rsid w:val="006928F0"/>
    <w:rsid w:val="00692A25"/>
    <w:rsid w:val="006942C9"/>
    <w:rsid w:val="0069435F"/>
    <w:rsid w:val="00694680"/>
    <w:rsid w:val="00695AE7"/>
    <w:rsid w:val="00695FC2"/>
    <w:rsid w:val="0069731E"/>
    <w:rsid w:val="00697762"/>
    <w:rsid w:val="006A3988"/>
    <w:rsid w:val="006A4A33"/>
    <w:rsid w:val="006A4E0C"/>
    <w:rsid w:val="006A650D"/>
    <w:rsid w:val="006A764B"/>
    <w:rsid w:val="006A7A22"/>
    <w:rsid w:val="006A7DBE"/>
    <w:rsid w:val="006B03DB"/>
    <w:rsid w:val="006B135A"/>
    <w:rsid w:val="006B13F8"/>
    <w:rsid w:val="006B49B5"/>
    <w:rsid w:val="006B4E2B"/>
    <w:rsid w:val="006B51E0"/>
    <w:rsid w:val="006B5968"/>
    <w:rsid w:val="006B68A0"/>
    <w:rsid w:val="006B74F7"/>
    <w:rsid w:val="006B7E09"/>
    <w:rsid w:val="006C0B32"/>
    <w:rsid w:val="006C0EAE"/>
    <w:rsid w:val="006C1A1F"/>
    <w:rsid w:val="006C1E60"/>
    <w:rsid w:val="006C2C29"/>
    <w:rsid w:val="006C4900"/>
    <w:rsid w:val="006C54F2"/>
    <w:rsid w:val="006C5CDE"/>
    <w:rsid w:val="006C6081"/>
    <w:rsid w:val="006C704F"/>
    <w:rsid w:val="006C7A99"/>
    <w:rsid w:val="006D097B"/>
    <w:rsid w:val="006D259F"/>
    <w:rsid w:val="006D45CE"/>
    <w:rsid w:val="006D490B"/>
    <w:rsid w:val="006D492D"/>
    <w:rsid w:val="006D5A8D"/>
    <w:rsid w:val="006D687B"/>
    <w:rsid w:val="006E0030"/>
    <w:rsid w:val="006E0075"/>
    <w:rsid w:val="006E14A5"/>
    <w:rsid w:val="006E2750"/>
    <w:rsid w:val="006E3763"/>
    <w:rsid w:val="006E39AC"/>
    <w:rsid w:val="006E3BFD"/>
    <w:rsid w:val="006E45FD"/>
    <w:rsid w:val="006E46DE"/>
    <w:rsid w:val="006E5145"/>
    <w:rsid w:val="006E5DF5"/>
    <w:rsid w:val="006E6890"/>
    <w:rsid w:val="006E7DAB"/>
    <w:rsid w:val="006F224F"/>
    <w:rsid w:val="006F256F"/>
    <w:rsid w:val="006F2676"/>
    <w:rsid w:val="006F2B28"/>
    <w:rsid w:val="006F2E67"/>
    <w:rsid w:val="006F3B86"/>
    <w:rsid w:val="006F4E3B"/>
    <w:rsid w:val="006F4EBC"/>
    <w:rsid w:val="006F5845"/>
    <w:rsid w:val="006F60CC"/>
    <w:rsid w:val="00701572"/>
    <w:rsid w:val="00702486"/>
    <w:rsid w:val="007037B5"/>
    <w:rsid w:val="00704C70"/>
    <w:rsid w:val="00704DE1"/>
    <w:rsid w:val="00705B4A"/>
    <w:rsid w:val="00705FBB"/>
    <w:rsid w:val="00706122"/>
    <w:rsid w:val="0070659F"/>
    <w:rsid w:val="007065CF"/>
    <w:rsid w:val="0070677F"/>
    <w:rsid w:val="007102F5"/>
    <w:rsid w:val="00710F1B"/>
    <w:rsid w:val="00712F54"/>
    <w:rsid w:val="007138AA"/>
    <w:rsid w:val="00714CFA"/>
    <w:rsid w:val="00715211"/>
    <w:rsid w:val="007171D5"/>
    <w:rsid w:val="007203EC"/>
    <w:rsid w:val="00720BFB"/>
    <w:rsid w:val="00721BF3"/>
    <w:rsid w:val="00722D2A"/>
    <w:rsid w:val="007234AD"/>
    <w:rsid w:val="0072387F"/>
    <w:rsid w:val="00723EDE"/>
    <w:rsid w:val="0072427F"/>
    <w:rsid w:val="00724F5D"/>
    <w:rsid w:val="007260CC"/>
    <w:rsid w:val="007265BD"/>
    <w:rsid w:val="0072704B"/>
    <w:rsid w:val="0073020B"/>
    <w:rsid w:val="00730380"/>
    <w:rsid w:val="00730E7B"/>
    <w:rsid w:val="007319A5"/>
    <w:rsid w:val="00732AB5"/>
    <w:rsid w:val="0073397B"/>
    <w:rsid w:val="007347F6"/>
    <w:rsid w:val="007351BF"/>
    <w:rsid w:val="0073664A"/>
    <w:rsid w:val="00736EF7"/>
    <w:rsid w:val="007376BE"/>
    <w:rsid w:val="00737CDF"/>
    <w:rsid w:val="00737F52"/>
    <w:rsid w:val="00740553"/>
    <w:rsid w:val="0074066A"/>
    <w:rsid w:val="00741119"/>
    <w:rsid w:val="00741CFD"/>
    <w:rsid w:val="00741E2F"/>
    <w:rsid w:val="007437F2"/>
    <w:rsid w:val="00743B50"/>
    <w:rsid w:val="00743BC1"/>
    <w:rsid w:val="007442C5"/>
    <w:rsid w:val="00745297"/>
    <w:rsid w:val="007463A2"/>
    <w:rsid w:val="0074642F"/>
    <w:rsid w:val="00747549"/>
    <w:rsid w:val="0075444B"/>
    <w:rsid w:val="007558F1"/>
    <w:rsid w:val="00755A61"/>
    <w:rsid w:val="00755EBD"/>
    <w:rsid w:val="007560F7"/>
    <w:rsid w:val="00756F68"/>
    <w:rsid w:val="00761733"/>
    <w:rsid w:val="00762D48"/>
    <w:rsid w:val="007637EC"/>
    <w:rsid w:val="007637F0"/>
    <w:rsid w:val="00764657"/>
    <w:rsid w:val="007646D2"/>
    <w:rsid w:val="00764C19"/>
    <w:rsid w:val="00765BFF"/>
    <w:rsid w:val="00766526"/>
    <w:rsid w:val="00767174"/>
    <w:rsid w:val="0077055B"/>
    <w:rsid w:val="00770CD6"/>
    <w:rsid w:val="007716F9"/>
    <w:rsid w:val="00771890"/>
    <w:rsid w:val="00771F8A"/>
    <w:rsid w:val="00772EA0"/>
    <w:rsid w:val="00774210"/>
    <w:rsid w:val="007746E2"/>
    <w:rsid w:val="00774E29"/>
    <w:rsid w:val="0077527A"/>
    <w:rsid w:val="0077536A"/>
    <w:rsid w:val="00776249"/>
    <w:rsid w:val="0077697D"/>
    <w:rsid w:val="00777A80"/>
    <w:rsid w:val="0078016A"/>
    <w:rsid w:val="00780F70"/>
    <w:rsid w:val="00781449"/>
    <w:rsid w:val="007822CD"/>
    <w:rsid w:val="007829D2"/>
    <w:rsid w:val="00783403"/>
    <w:rsid w:val="00783F9A"/>
    <w:rsid w:val="00784402"/>
    <w:rsid w:val="0078533B"/>
    <w:rsid w:val="0078538C"/>
    <w:rsid w:val="00785525"/>
    <w:rsid w:val="007859AF"/>
    <w:rsid w:val="00785AD6"/>
    <w:rsid w:val="00786A2D"/>
    <w:rsid w:val="00787866"/>
    <w:rsid w:val="00790718"/>
    <w:rsid w:val="00790AF5"/>
    <w:rsid w:val="00790CE8"/>
    <w:rsid w:val="00791EA0"/>
    <w:rsid w:val="00792AAC"/>
    <w:rsid w:val="00792E7F"/>
    <w:rsid w:val="00794808"/>
    <w:rsid w:val="00795259"/>
    <w:rsid w:val="00796077"/>
    <w:rsid w:val="00796450"/>
    <w:rsid w:val="00796A4C"/>
    <w:rsid w:val="00797418"/>
    <w:rsid w:val="007A0646"/>
    <w:rsid w:val="007A2EBA"/>
    <w:rsid w:val="007A2F40"/>
    <w:rsid w:val="007A332D"/>
    <w:rsid w:val="007A34CC"/>
    <w:rsid w:val="007A421F"/>
    <w:rsid w:val="007A43DF"/>
    <w:rsid w:val="007A4532"/>
    <w:rsid w:val="007A4C15"/>
    <w:rsid w:val="007A4ED4"/>
    <w:rsid w:val="007A541C"/>
    <w:rsid w:val="007A5B91"/>
    <w:rsid w:val="007A74F0"/>
    <w:rsid w:val="007A7ECE"/>
    <w:rsid w:val="007B0732"/>
    <w:rsid w:val="007B1592"/>
    <w:rsid w:val="007B19EA"/>
    <w:rsid w:val="007B2415"/>
    <w:rsid w:val="007B258E"/>
    <w:rsid w:val="007B278B"/>
    <w:rsid w:val="007B3CDB"/>
    <w:rsid w:val="007B5580"/>
    <w:rsid w:val="007B6998"/>
    <w:rsid w:val="007B7E07"/>
    <w:rsid w:val="007C041A"/>
    <w:rsid w:val="007C10E5"/>
    <w:rsid w:val="007C158E"/>
    <w:rsid w:val="007C1598"/>
    <w:rsid w:val="007C1D3A"/>
    <w:rsid w:val="007C20A0"/>
    <w:rsid w:val="007C25D9"/>
    <w:rsid w:val="007C2AD0"/>
    <w:rsid w:val="007C34D3"/>
    <w:rsid w:val="007C45AA"/>
    <w:rsid w:val="007C460C"/>
    <w:rsid w:val="007C4AE4"/>
    <w:rsid w:val="007C5121"/>
    <w:rsid w:val="007C5666"/>
    <w:rsid w:val="007C7B6B"/>
    <w:rsid w:val="007C7CD6"/>
    <w:rsid w:val="007D10DC"/>
    <w:rsid w:val="007D1675"/>
    <w:rsid w:val="007D2DA5"/>
    <w:rsid w:val="007D5E41"/>
    <w:rsid w:val="007D6017"/>
    <w:rsid w:val="007D7146"/>
    <w:rsid w:val="007D773D"/>
    <w:rsid w:val="007D7900"/>
    <w:rsid w:val="007D796B"/>
    <w:rsid w:val="007D7C97"/>
    <w:rsid w:val="007E068D"/>
    <w:rsid w:val="007E23E9"/>
    <w:rsid w:val="007E26D8"/>
    <w:rsid w:val="007E3FFA"/>
    <w:rsid w:val="007E5742"/>
    <w:rsid w:val="007E5A31"/>
    <w:rsid w:val="007E5B00"/>
    <w:rsid w:val="007E7A49"/>
    <w:rsid w:val="007F0668"/>
    <w:rsid w:val="007F238B"/>
    <w:rsid w:val="007F2B29"/>
    <w:rsid w:val="007F332C"/>
    <w:rsid w:val="007F3662"/>
    <w:rsid w:val="007F4CD2"/>
    <w:rsid w:val="008006AB"/>
    <w:rsid w:val="00800A15"/>
    <w:rsid w:val="00801BEA"/>
    <w:rsid w:val="008029D5"/>
    <w:rsid w:val="00802BCF"/>
    <w:rsid w:val="00804B19"/>
    <w:rsid w:val="008050DF"/>
    <w:rsid w:val="008058F6"/>
    <w:rsid w:val="00806427"/>
    <w:rsid w:val="00807817"/>
    <w:rsid w:val="00810375"/>
    <w:rsid w:val="008105E5"/>
    <w:rsid w:val="00810DED"/>
    <w:rsid w:val="008112CA"/>
    <w:rsid w:val="0081167D"/>
    <w:rsid w:val="00811C86"/>
    <w:rsid w:val="0081254C"/>
    <w:rsid w:val="00812C80"/>
    <w:rsid w:val="0081308D"/>
    <w:rsid w:val="00814170"/>
    <w:rsid w:val="008144CC"/>
    <w:rsid w:val="00815379"/>
    <w:rsid w:val="00815A75"/>
    <w:rsid w:val="008165B0"/>
    <w:rsid w:val="00816A9D"/>
    <w:rsid w:val="008170FE"/>
    <w:rsid w:val="00817486"/>
    <w:rsid w:val="00817825"/>
    <w:rsid w:val="00817DBE"/>
    <w:rsid w:val="00821235"/>
    <w:rsid w:val="00822441"/>
    <w:rsid w:val="008237FA"/>
    <w:rsid w:val="008239B0"/>
    <w:rsid w:val="008242FB"/>
    <w:rsid w:val="008249D2"/>
    <w:rsid w:val="0082570C"/>
    <w:rsid w:val="00825E1A"/>
    <w:rsid w:val="00825F25"/>
    <w:rsid w:val="00826206"/>
    <w:rsid w:val="008268C2"/>
    <w:rsid w:val="00826DDE"/>
    <w:rsid w:val="00830832"/>
    <w:rsid w:val="00831652"/>
    <w:rsid w:val="008328BC"/>
    <w:rsid w:val="00833226"/>
    <w:rsid w:val="008337EE"/>
    <w:rsid w:val="0083492E"/>
    <w:rsid w:val="00834A31"/>
    <w:rsid w:val="00835E1A"/>
    <w:rsid w:val="008372EA"/>
    <w:rsid w:val="00837DCA"/>
    <w:rsid w:val="008401F4"/>
    <w:rsid w:val="00840793"/>
    <w:rsid w:val="00840CE4"/>
    <w:rsid w:val="00841A60"/>
    <w:rsid w:val="00842110"/>
    <w:rsid w:val="00842A6C"/>
    <w:rsid w:val="008439C8"/>
    <w:rsid w:val="00844292"/>
    <w:rsid w:val="00844688"/>
    <w:rsid w:val="00845B26"/>
    <w:rsid w:val="00850286"/>
    <w:rsid w:val="008511F4"/>
    <w:rsid w:val="00852592"/>
    <w:rsid w:val="00852B8F"/>
    <w:rsid w:val="00854368"/>
    <w:rsid w:val="00854D62"/>
    <w:rsid w:val="0085579D"/>
    <w:rsid w:val="00855DEA"/>
    <w:rsid w:val="00855EEA"/>
    <w:rsid w:val="00855F15"/>
    <w:rsid w:val="00856202"/>
    <w:rsid w:val="00856A5B"/>
    <w:rsid w:val="0085738B"/>
    <w:rsid w:val="00860CB6"/>
    <w:rsid w:val="00862AFA"/>
    <w:rsid w:val="0086312D"/>
    <w:rsid w:val="00863190"/>
    <w:rsid w:val="00864F5D"/>
    <w:rsid w:val="00865A31"/>
    <w:rsid w:val="008703AD"/>
    <w:rsid w:val="00870984"/>
    <w:rsid w:val="00873B21"/>
    <w:rsid w:val="00874E0F"/>
    <w:rsid w:val="00877188"/>
    <w:rsid w:val="00880E58"/>
    <w:rsid w:val="00884073"/>
    <w:rsid w:val="008872B8"/>
    <w:rsid w:val="008904CE"/>
    <w:rsid w:val="0089215D"/>
    <w:rsid w:val="008924F7"/>
    <w:rsid w:val="00892827"/>
    <w:rsid w:val="00893E7B"/>
    <w:rsid w:val="00894584"/>
    <w:rsid w:val="00894991"/>
    <w:rsid w:val="0089501B"/>
    <w:rsid w:val="00895A24"/>
    <w:rsid w:val="00895AB1"/>
    <w:rsid w:val="008963C9"/>
    <w:rsid w:val="00897DE5"/>
    <w:rsid w:val="008A0483"/>
    <w:rsid w:val="008A0586"/>
    <w:rsid w:val="008A120B"/>
    <w:rsid w:val="008A1928"/>
    <w:rsid w:val="008A1DE5"/>
    <w:rsid w:val="008A2421"/>
    <w:rsid w:val="008A2A01"/>
    <w:rsid w:val="008A319B"/>
    <w:rsid w:val="008A68DF"/>
    <w:rsid w:val="008A69E8"/>
    <w:rsid w:val="008B0A71"/>
    <w:rsid w:val="008B226B"/>
    <w:rsid w:val="008B2A14"/>
    <w:rsid w:val="008B36EC"/>
    <w:rsid w:val="008B37FA"/>
    <w:rsid w:val="008B5CAE"/>
    <w:rsid w:val="008B6290"/>
    <w:rsid w:val="008B79A2"/>
    <w:rsid w:val="008C1719"/>
    <w:rsid w:val="008C1DA6"/>
    <w:rsid w:val="008C2820"/>
    <w:rsid w:val="008C4A4A"/>
    <w:rsid w:val="008C4E68"/>
    <w:rsid w:val="008C57B0"/>
    <w:rsid w:val="008C5FF1"/>
    <w:rsid w:val="008C739A"/>
    <w:rsid w:val="008D0097"/>
    <w:rsid w:val="008D01A7"/>
    <w:rsid w:val="008D20D5"/>
    <w:rsid w:val="008D2727"/>
    <w:rsid w:val="008D2BE8"/>
    <w:rsid w:val="008D2D1C"/>
    <w:rsid w:val="008D2F47"/>
    <w:rsid w:val="008D35FD"/>
    <w:rsid w:val="008D3691"/>
    <w:rsid w:val="008D42CA"/>
    <w:rsid w:val="008D46DF"/>
    <w:rsid w:val="008D4AD7"/>
    <w:rsid w:val="008D5ABD"/>
    <w:rsid w:val="008D6306"/>
    <w:rsid w:val="008D7051"/>
    <w:rsid w:val="008E062F"/>
    <w:rsid w:val="008E24BD"/>
    <w:rsid w:val="008E3E7A"/>
    <w:rsid w:val="008E50FD"/>
    <w:rsid w:val="008E52F5"/>
    <w:rsid w:val="008E5328"/>
    <w:rsid w:val="008E5A07"/>
    <w:rsid w:val="008E7F86"/>
    <w:rsid w:val="008F001F"/>
    <w:rsid w:val="008F00EC"/>
    <w:rsid w:val="008F1D94"/>
    <w:rsid w:val="008F278B"/>
    <w:rsid w:val="008F4F8C"/>
    <w:rsid w:val="008F6783"/>
    <w:rsid w:val="008F7156"/>
    <w:rsid w:val="008F72B7"/>
    <w:rsid w:val="008F734B"/>
    <w:rsid w:val="008F7F20"/>
    <w:rsid w:val="0090189F"/>
    <w:rsid w:val="0090216B"/>
    <w:rsid w:val="00902357"/>
    <w:rsid w:val="00903160"/>
    <w:rsid w:val="0090397A"/>
    <w:rsid w:val="00903E5B"/>
    <w:rsid w:val="00904C83"/>
    <w:rsid w:val="0090559E"/>
    <w:rsid w:val="00906CE0"/>
    <w:rsid w:val="009073B8"/>
    <w:rsid w:val="0090752C"/>
    <w:rsid w:val="00910AA8"/>
    <w:rsid w:val="009110E9"/>
    <w:rsid w:val="00911578"/>
    <w:rsid w:val="00911586"/>
    <w:rsid w:val="0091175A"/>
    <w:rsid w:val="0091325A"/>
    <w:rsid w:val="00914E8F"/>
    <w:rsid w:val="00916047"/>
    <w:rsid w:val="0092103C"/>
    <w:rsid w:val="00924BDB"/>
    <w:rsid w:val="00925453"/>
    <w:rsid w:val="009261C5"/>
    <w:rsid w:val="0092657D"/>
    <w:rsid w:val="009267B9"/>
    <w:rsid w:val="00926AFF"/>
    <w:rsid w:val="00927763"/>
    <w:rsid w:val="00927B90"/>
    <w:rsid w:val="00932991"/>
    <w:rsid w:val="00933425"/>
    <w:rsid w:val="00934735"/>
    <w:rsid w:val="00934C4D"/>
    <w:rsid w:val="00934D40"/>
    <w:rsid w:val="00934EE1"/>
    <w:rsid w:val="0093628A"/>
    <w:rsid w:val="009362C3"/>
    <w:rsid w:val="009369E6"/>
    <w:rsid w:val="00936CF0"/>
    <w:rsid w:val="0093715E"/>
    <w:rsid w:val="009377D2"/>
    <w:rsid w:val="00937880"/>
    <w:rsid w:val="00937F9E"/>
    <w:rsid w:val="00940600"/>
    <w:rsid w:val="00940832"/>
    <w:rsid w:val="00941E2D"/>
    <w:rsid w:val="00943800"/>
    <w:rsid w:val="009438DA"/>
    <w:rsid w:val="00944AEA"/>
    <w:rsid w:val="009457A6"/>
    <w:rsid w:val="00945D88"/>
    <w:rsid w:val="00945E08"/>
    <w:rsid w:val="00946BFB"/>
    <w:rsid w:val="00946F00"/>
    <w:rsid w:val="00947614"/>
    <w:rsid w:val="009476E8"/>
    <w:rsid w:val="0095084F"/>
    <w:rsid w:val="00950B8A"/>
    <w:rsid w:val="009510CB"/>
    <w:rsid w:val="00951A55"/>
    <w:rsid w:val="00951DE9"/>
    <w:rsid w:val="00952EFB"/>
    <w:rsid w:val="009541F2"/>
    <w:rsid w:val="0095449B"/>
    <w:rsid w:val="0095479B"/>
    <w:rsid w:val="009552D4"/>
    <w:rsid w:val="009554DD"/>
    <w:rsid w:val="00956A26"/>
    <w:rsid w:val="00957154"/>
    <w:rsid w:val="00960A8A"/>
    <w:rsid w:val="009618B6"/>
    <w:rsid w:val="00963D6B"/>
    <w:rsid w:val="009656A6"/>
    <w:rsid w:val="00965C9C"/>
    <w:rsid w:val="00966FA0"/>
    <w:rsid w:val="009677EA"/>
    <w:rsid w:val="009700E2"/>
    <w:rsid w:val="00970115"/>
    <w:rsid w:val="00970289"/>
    <w:rsid w:val="00972721"/>
    <w:rsid w:val="0097274E"/>
    <w:rsid w:val="00972BB6"/>
    <w:rsid w:val="00973EE4"/>
    <w:rsid w:val="00974E31"/>
    <w:rsid w:val="00976A6E"/>
    <w:rsid w:val="00977D23"/>
    <w:rsid w:val="00977EE4"/>
    <w:rsid w:val="0098125B"/>
    <w:rsid w:val="0098154C"/>
    <w:rsid w:val="00981B0B"/>
    <w:rsid w:val="00982A1A"/>
    <w:rsid w:val="00982D50"/>
    <w:rsid w:val="00983029"/>
    <w:rsid w:val="0098314C"/>
    <w:rsid w:val="00983563"/>
    <w:rsid w:val="0098472C"/>
    <w:rsid w:val="009848AF"/>
    <w:rsid w:val="00984D43"/>
    <w:rsid w:val="0098703D"/>
    <w:rsid w:val="00987600"/>
    <w:rsid w:val="009908D8"/>
    <w:rsid w:val="00990A37"/>
    <w:rsid w:val="00990ECE"/>
    <w:rsid w:val="009919CE"/>
    <w:rsid w:val="00991DF3"/>
    <w:rsid w:val="00992149"/>
    <w:rsid w:val="009923C7"/>
    <w:rsid w:val="0099298E"/>
    <w:rsid w:val="0099357F"/>
    <w:rsid w:val="00995B4F"/>
    <w:rsid w:val="00996478"/>
    <w:rsid w:val="00997B28"/>
    <w:rsid w:val="009A0D51"/>
    <w:rsid w:val="009A0E78"/>
    <w:rsid w:val="009A1F1E"/>
    <w:rsid w:val="009A22BA"/>
    <w:rsid w:val="009A3D55"/>
    <w:rsid w:val="009A4D4D"/>
    <w:rsid w:val="009A4F57"/>
    <w:rsid w:val="009A7094"/>
    <w:rsid w:val="009B046D"/>
    <w:rsid w:val="009B0836"/>
    <w:rsid w:val="009B1402"/>
    <w:rsid w:val="009B1446"/>
    <w:rsid w:val="009B22F1"/>
    <w:rsid w:val="009B294C"/>
    <w:rsid w:val="009B2BD4"/>
    <w:rsid w:val="009B330C"/>
    <w:rsid w:val="009B3381"/>
    <w:rsid w:val="009B409C"/>
    <w:rsid w:val="009B444F"/>
    <w:rsid w:val="009B5465"/>
    <w:rsid w:val="009B66E4"/>
    <w:rsid w:val="009B75C2"/>
    <w:rsid w:val="009C0C0F"/>
    <w:rsid w:val="009C1BE0"/>
    <w:rsid w:val="009C2181"/>
    <w:rsid w:val="009C21CE"/>
    <w:rsid w:val="009C383A"/>
    <w:rsid w:val="009C3A76"/>
    <w:rsid w:val="009C4060"/>
    <w:rsid w:val="009C4313"/>
    <w:rsid w:val="009C4990"/>
    <w:rsid w:val="009C4DB9"/>
    <w:rsid w:val="009C5025"/>
    <w:rsid w:val="009C6234"/>
    <w:rsid w:val="009C68CC"/>
    <w:rsid w:val="009C7B78"/>
    <w:rsid w:val="009C7F73"/>
    <w:rsid w:val="009D1048"/>
    <w:rsid w:val="009D1131"/>
    <w:rsid w:val="009D266F"/>
    <w:rsid w:val="009D382E"/>
    <w:rsid w:val="009D5F10"/>
    <w:rsid w:val="009D64F8"/>
    <w:rsid w:val="009D69C1"/>
    <w:rsid w:val="009D7B12"/>
    <w:rsid w:val="009E060A"/>
    <w:rsid w:val="009E0960"/>
    <w:rsid w:val="009E2256"/>
    <w:rsid w:val="009E2CC9"/>
    <w:rsid w:val="009E3DB5"/>
    <w:rsid w:val="009E52F0"/>
    <w:rsid w:val="009E5A78"/>
    <w:rsid w:val="009E5DF5"/>
    <w:rsid w:val="009E5FC2"/>
    <w:rsid w:val="009E68B9"/>
    <w:rsid w:val="009E6CD1"/>
    <w:rsid w:val="009E78B8"/>
    <w:rsid w:val="009E7BA3"/>
    <w:rsid w:val="009F0443"/>
    <w:rsid w:val="009F0580"/>
    <w:rsid w:val="009F09C2"/>
    <w:rsid w:val="009F346F"/>
    <w:rsid w:val="009F398A"/>
    <w:rsid w:val="009F3AE8"/>
    <w:rsid w:val="009F563D"/>
    <w:rsid w:val="009F5BA2"/>
    <w:rsid w:val="009F6439"/>
    <w:rsid w:val="009F6BE9"/>
    <w:rsid w:val="009F7F5C"/>
    <w:rsid w:val="00A005A7"/>
    <w:rsid w:val="00A00942"/>
    <w:rsid w:val="00A00D8C"/>
    <w:rsid w:val="00A01193"/>
    <w:rsid w:val="00A0159E"/>
    <w:rsid w:val="00A01AE7"/>
    <w:rsid w:val="00A01B31"/>
    <w:rsid w:val="00A021A8"/>
    <w:rsid w:val="00A0262D"/>
    <w:rsid w:val="00A02869"/>
    <w:rsid w:val="00A02C29"/>
    <w:rsid w:val="00A0344B"/>
    <w:rsid w:val="00A039E7"/>
    <w:rsid w:val="00A04989"/>
    <w:rsid w:val="00A060C9"/>
    <w:rsid w:val="00A06440"/>
    <w:rsid w:val="00A0723D"/>
    <w:rsid w:val="00A0731E"/>
    <w:rsid w:val="00A1085B"/>
    <w:rsid w:val="00A11409"/>
    <w:rsid w:val="00A11756"/>
    <w:rsid w:val="00A1264B"/>
    <w:rsid w:val="00A129A7"/>
    <w:rsid w:val="00A12BC3"/>
    <w:rsid w:val="00A13E8E"/>
    <w:rsid w:val="00A14206"/>
    <w:rsid w:val="00A15FE8"/>
    <w:rsid w:val="00A16F20"/>
    <w:rsid w:val="00A20115"/>
    <w:rsid w:val="00A222F2"/>
    <w:rsid w:val="00A23512"/>
    <w:rsid w:val="00A23561"/>
    <w:rsid w:val="00A235D9"/>
    <w:rsid w:val="00A24858"/>
    <w:rsid w:val="00A24924"/>
    <w:rsid w:val="00A267C3"/>
    <w:rsid w:val="00A272B2"/>
    <w:rsid w:val="00A27F56"/>
    <w:rsid w:val="00A301BF"/>
    <w:rsid w:val="00A3092D"/>
    <w:rsid w:val="00A3096F"/>
    <w:rsid w:val="00A31606"/>
    <w:rsid w:val="00A31751"/>
    <w:rsid w:val="00A318F8"/>
    <w:rsid w:val="00A319DD"/>
    <w:rsid w:val="00A31B63"/>
    <w:rsid w:val="00A327AD"/>
    <w:rsid w:val="00A329EC"/>
    <w:rsid w:val="00A335BD"/>
    <w:rsid w:val="00A33CC6"/>
    <w:rsid w:val="00A34123"/>
    <w:rsid w:val="00A3451A"/>
    <w:rsid w:val="00A355C8"/>
    <w:rsid w:val="00A35B14"/>
    <w:rsid w:val="00A3673C"/>
    <w:rsid w:val="00A3686E"/>
    <w:rsid w:val="00A37950"/>
    <w:rsid w:val="00A37AA2"/>
    <w:rsid w:val="00A37FA1"/>
    <w:rsid w:val="00A40FB8"/>
    <w:rsid w:val="00A4132B"/>
    <w:rsid w:val="00A418FD"/>
    <w:rsid w:val="00A41CB3"/>
    <w:rsid w:val="00A4201E"/>
    <w:rsid w:val="00A4527B"/>
    <w:rsid w:val="00A4553A"/>
    <w:rsid w:val="00A4560E"/>
    <w:rsid w:val="00A4582A"/>
    <w:rsid w:val="00A46A3F"/>
    <w:rsid w:val="00A47FDE"/>
    <w:rsid w:val="00A50172"/>
    <w:rsid w:val="00A50D62"/>
    <w:rsid w:val="00A51098"/>
    <w:rsid w:val="00A52AEF"/>
    <w:rsid w:val="00A53863"/>
    <w:rsid w:val="00A5419B"/>
    <w:rsid w:val="00A549C6"/>
    <w:rsid w:val="00A54DD8"/>
    <w:rsid w:val="00A56D6A"/>
    <w:rsid w:val="00A56ECE"/>
    <w:rsid w:val="00A5755B"/>
    <w:rsid w:val="00A578C1"/>
    <w:rsid w:val="00A605DE"/>
    <w:rsid w:val="00A60E44"/>
    <w:rsid w:val="00A60E5C"/>
    <w:rsid w:val="00A615E6"/>
    <w:rsid w:val="00A615F4"/>
    <w:rsid w:val="00A62190"/>
    <w:rsid w:val="00A62974"/>
    <w:rsid w:val="00A62E66"/>
    <w:rsid w:val="00A6327D"/>
    <w:rsid w:val="00A634D2"/>
    <w:rsid w:val="00A63CE3"/>
    <w:rsid w:val="00A645A5"/>
    <w:rsid w:val="00A65930"/>
    <w:rsid w:val="00A666A2"/>
    <w:rsid w:val="00A67187"/>
    <w:rsid w:val="00A71880"/>
    <w:rsid w:val="00A72143"/>
    <w:rsid w:val="00A735EA"/>
    <w:rsid w:val="00A73619"/>
    <w:rsid w:val="00A74432"/>
    <w:rsid w:val="00A75E3C"/>
    <w:rsid w:val="00A765DC"/>
    <w:rsid w:val="00A77531"/>
    <w:rsid w:val="00A779AF"/>
    <w:rsid w:val="00A8039F"/>
    <w:rsid w:val="00A817C7"/>
    <w:rsid w:val="00A821B9"/>
    <w:rsid w:val="00A82513"/>
    <w:rsid w:val="00A829ED"/>
    <w:rsid w:val="00A8329D"/>
    <w:rsid w:val="00A835BC"/>
    <w:rsid w:val="00A83A05"/>
    <w:rsid w:val="00A84AB9"/>
    <w:rsid w:val="00A84DFA"/>
    <w:rsid w:val="00A85C12"/>
    <w:rsid w:val="00A866F8"/>
    <w:rsid w:val="00A86D2F"/>
    <w:rsid w:val="00A87C53"/>
    <w:rsid w:val="00A91F25"/>
    <w:rsid w:val="00A9297B"/>
    <w:rsid w:val="00A92D5D"/>
    <w:rsid w:val="00A92F8C"/>
    <w:rsid w:val="00A93101"/>
    <w:rsid w:val="00A93783"/>
    <w:rsid w:val="00A93BAB"/>
    <w:rsid w:val="00A96039"/>
    <w:rsid w:val="00A96461"/>
    <w:rsid w:val="00A96710"/>
    <w:rsid w:val="00A97060"/>
    <w:rsid w:val="00AA0853"/>
    <w:rsid w:val="00AA0B7A"/>
    <w:rsid w:val="00AA28AB"/>
    <w:rsid w:val="00AA51B5"/>
    <w:rsid w:val="00AA5546"/>
    <w:rsid w:val="00AA6B0A"/>
    <w:rsid w:val="00AA6CFE"/>
    <w:rsid w:val="00AA77D4"/>
    <w:rsid w:val="00AA7D74"/>
    <w:rsid w:val="00AB2080"/>
    <w:rsid w:val="00AB211D"/>
    <w:rsid w:val="00AB26C1"/>
    <w:rsid w:val="00AB5965"/>
    <w:rsid w:val="00AB6252"/>
    <w:rsid w:val="00AB6FA8"/>
    <w:rsid w:val="00AB7C01"/>
    <w:rsid w:val="00AC04F6"/>
    <w:rsid w:val="00AC1511"/>
    <w:rsid w:val="00AC18E0"/>
    <w:rsid w:val="00AC1B5F"/>
    <w:rsid w:val="00AC2A31"/>
    <w:rsid w:val="00AC43ED"/>
    <w:rsid w:val="00AC4639"/>
    <w:rsid w:val="00AC4CDF"/>
    <w:rsid w:val="00AC5519"/>
    <w:rsid w:val="00AC5C50"/>
    <w:rsid w:val="00AD0C1A"/>
    <w:rsid w:val="00AD1D43"/>
    <w:rsid w:val="00AD4303"/>
    <w:rsid w:val="00AD482C"/>
    <w:rsid w:val="00AD4D7B"/>
    <w:rsid w:val="00AD51BA"/>
    <w:rsid w:val="00AD5C56"/>
    <w:rsid w:val="00AD5E9A"/>
    <w:rsid w:val="00AD6D98"/>
    <w:rsid w:val="00AD7F6E"/>
    <w:rsid w:val="00AE03EC"/>
    <w:rsid w:val="00AE046F"/>
    <w:rsid w:val="00AE0CBD"/>
    <w:rsid w:val="00AE28DC"/>
    <w:rsid w:val="00AE2E52"/>
    <w:rsid w:val="00AE36E8"/>
    <w:rsid w:val="00AE4D48"/>
    <w:rsid w:val="00AE573D"/>
    <w:rsid w:val="00AE5AAD"/>
    <w:rsid w:val="00AE5B92"/>
    <w:rsid w:val="00AE6BD0"/>
    <w:rsid w:val="00AE7A51"/>
    <w:rsid w:val="00AF05B7"/>
    <w:rsid w:val="00AF0AF0"/>
    <w:rsid w:val="00AF1E63"/>
    <w:rsid w:val="00AF2D20"/>
    <w:rsid w:val="00AF356E"/>
    <w:rsid w:val="00AF494C"/>
    <w:rsid w:val="00B001D4"/>
    <w:rsid w:val="00B00219"/>
    <w:rsid w:val="00B00F36"/>
    <w:rsid w:val="00B00F45"/>
    <w:rsid w:val="00B01349"/>
    <w:rsid w:val="00B02376"/>
    <w:rsid w:val="00B0312F"/>
    <w:rsid w:val="00B03DB7"/>
    <w:rsid w:val="00B06A25"/>
    <w:rsid w:val="00B07620"/>
    <w:rsid w:val="00B0788C"/>
    <w:rsid w:val="00B10162"/>
    <w:rsid w:val="00B12260"/>
    <w:rsid w:val="00B14BF1"/>
    <w:rsid w:val="00B16E78"/>
    <w:rsid w:val="00B17B56"/>
    <w:rsid w:val="00B20DF9"/>
    <w:rsid w:val="00B20EF8"/>
    <w:rsid w:val="00B20F04"/>
    <w:rsid w:val="00B21114"/>
    <w:rsid w:val="00B21933"/>
    <w:rsid w:val="00B220DC"/>
    <w:rsid w:val="00B22145"/>
    <w:rsid w:val="00B22935"/>
    <w:rsid w:val="00B23617"/>
    <w:rsid w:val="00B238F7"/>
    <w:rsid w:val="00B240D0"/>
    <w:rsid w:val="00B243B2"/>
    <w:rsid w:val="00B244C5"/>
    <w:rsid w:val="00B26E61"/>
    <w:rsid w:val="00B272EF"/>
    <w:rsid w:val="00B30098"/>
    <w:rsid w:val="00B30878"/>
    <w:rsid w:val="00B326A7"/>
    <w:rsid w:val="00B32814"/>
    <w:rsid w:val="00B32995"/>
    <w:rsid w:val="00B33164"/>
    <w:rsid w:val="00B358BE"/>
    <w:rsid w:val="00B364DC"/>
    <w:rsid w:val="00B36C9E"/>
    <w:rsid w:val="00B36F24"/>
    <w:rsid w:val="00B3772E"/>
    <w:rsid w:val="00B418DB"/>
    <w:rsid w:val="00B4219D"/>
    <w:rsid w:val="00B423AF"/>
    <w:rsid w:val="00B42B1C"/>
    <w:rsid w:val="00B43654"/>
    <w:rsid w:val="00B45455"/>
    <w:rsid w:val="00B45D79"/>
    <w:rsid w:val="00B47D2F"/>
    <w:rsid w:val="00B47E6C"/>
    <w:rsid w:val="00B50307"/>
    <w:rsid w:val="00B50C0D"/>
    <w:rsid w:val="00B512B7"/>
    <w:rsid w:val="00B51414"/>
    <w:rsid w:val="00B5367E"/>
    <w:rsid w:val="00B53A12"/>
    <w:rsid w:val="00B540DE"/>
    <w:rsid w:val="00B5435F"/>
    <w:rsid w:val="00B5437A"/>
    <w:rsid w:val="00B5469A"/>
    <w:rsid w:val="00B54728"/>
    <w:rsid w:val="00B5510C"/>
    <w:rsid w:val="00B552D7"/>
    <w:rsid w:val="00B555E6"/>
    <w:rsid w:val="00B559AA"/>
    <w:rsid w:val="00B55A32"/>
    <w:rsid w:val="00B55D3A"/>
    <w:rsid w:val="00B57BF4"/>
    <w:rsid w:val="00B60EA3"/>
    <w:rsid w:val="00B613F5"/>
    <w:rsid w:val="00B61D2A"/>
    <w:rsid w:val="00B623D8"/>
    <w:rsid w:val="00B62495"/>
    <w:rsid w:val="00B62867"/>
    <w:rsid w:val="00B638D6"/>
    <w:rsid w:val="00B645D0"/>
    <w:rsid w:val="00B647A4"/>
    <w:rsid w:val="00B64BB2"/>
    <w:rsid w:val="00B65E63"/>
    <w:rsid w:val="00B674B3"/>
    <w:rsid w:val="00B675C8"/>
    <w:rsid w:val="00B70100"/>
    <w:rsid w:val="00B732F5"/>
    <w:rsid w:val="00B734AD"/>
    <w:rsid w:val="00B7355B"/>
    <w:rsid w:val="00B73B58"/>
    <w:rsid w:val="00B73CBE"/>
    <w:rsid w:val="00B73CC6"/>
    <w:rsid w:val="00B73CFE"/>
    <w:rsid w:val="00B749E7"/>
    <w:rsid w:val="00B753C7"/>
    <w:rsid w:val="00B75EC7"/>
    <w:rsid w:val="00B77EA3"/>
    <w:rsid w:val="00B80135"/>
    <w:rsid w:val="00B82685"/>
    <w:rsid w:val="00B8353D"/>
    <w:rsid w:val="00B84307"/>
    <w:rsid w:val="00B8595E"/>
    <w:rsid w:val="00B865C0"/>
    <w:rsid w:val="00B86903"/>
    <w:rsid w:val="00B8710C"/>
    <w:rsid w:val="00B87550"/>
    <w:rsid w:val="00B87DEE"/>
    <w:rsid w:val="00B903F5"/>
    <w:rsid w:val="00B9113E"/>
    <w:rsid w:val="00B92295"/>
    <w:rsid w:val="00B93B9C"/>
    <w:rsid w:val="00B958B6"/>
    <w:rsid w:val="00B9598B"/>
    <w:rsid w:val="00B96748"/>
    <w:rsid w:val="00B96B60"/>
    <w:rsid w:val="00BA072A"/>
    <w:rsid w:val="00BA13DB"/>
    <w:rsid w:val="00BA2869"/>
    <w:rsid w:val="00BA40B7"/>
    <w:rsid w:val="00BA423E"/>
    <w:rsid w:val="00BA4DAA"/>
    <w:rsid w:val="00BA4F2C"/>
    <w:rsid w:val="00BA54E6"/>
    <w:rsid w:val="00BA590F"/>
    <w:rsid w:val="00BA64D8"/>
    <w:rsid w:val="00BA7407"/>
    <w:rsid w:val="00BA75BA"/>
    <w:rsid w:val="00BB11F5"/>
    <w:rsid w:val="00BB263B"/>
    <w:rsid w:val="00BB2A45"/>
    <w:rsid w:val="00BB2EA8"/>
    <w:rsid w:val="00BB37C6"/>
    <w:rsid w:val="00BB395F"/>
    <w:rsid w:val="00BB4163"/>
    <w:rsid w:val="00BB43AB"/>
    <w:rsid w:val="00BB46FD"/>
    <w:rsid w:val="00BB5B8C"/>
    <w:rsid w:val="00BB5E4B"/>
    <w:rsid w:val="00BB5EE7"/>
    <w:rsid w:val="00BB6E76"/>
    <w:rsid w:val="00BB785D"/>
    <w:rsid w:val="00BC195E"/>
    <w:rsid w:val="00BC45A6"/>
    <w:rsid w:val="00BC45B0"/>
    <w:rsid w:val="00BC4C25"/>
    <w:rsid w:val="00BC52A6"/>
    <w:rsid w:val="00BC5444"/>
    <w:rsid w:val="00BC68CC"/>
    <w:rsid w:val="00BD1AD1"/>
    <w:rsid w:val="00BD23C9"/>
    <w:rsid w:val="00BD29BF"/>
    <w:rsid w:val="00BD3548"/>
    <w:rsid w:val="00BD41C4"/>
    <w:rsid w:val="00BD498F"/>
    <w:rsid w:val="00BD7E9B"/>
    <w:rsid w:val="00BE03AE"/>
    <w:rsid w:val="00BE0735"/>
    <w:rsid w:val="00BE09DE"/>
    <w:rsid w:val="00BE18B5"/>
    <w:rsid w:val="00BE23DB"/>
    <w:rsid w:val="00BE3B55"/>
    <w:rsid w:val="00BE425C"/>
    <w:rsid w:val="00BE4311"/>
    <w:rsid w:val="00BE5331"/>
    <w:rsid w:val="00BE5409"/>
    <w:rsid w:val="00BE64DF"/>
    <w:rsid w:val="00BE6C9C"/>
    <w:rsid w:val="00BF0066"/>
    <w:rsid w:val="00BF0A7A"/>
    <w:rsid w:val="00BF0E11"/>
    <w:rsid w:val="00BF1D6D"/>
    <w:rsid w:val="00BF1F1A"/>
    <w:rsid w:val="00BF2317"/>
    <w:rsid w:val="00BF2841"/>
    <w:rsid w:val="00BF2E1E"/>
    <w:rsid w:val="00BF39E4"/>
    <w:rsid w:val="00BF4346"/>
    <w:rsid w:val="00BF4432"/>
    <w:rsid w:val="00BF4AA8"/>
    <w:rsid w:val="00BF4D84"/>
    <w:rsid w:val="00BF50A0"/>
    <w:rsid w:val="00BF6855"/>
    <w:rsid w:val="00BF7485"/>
    <w:rsid w:val="00BF759F"/>
    <w:rsid w:val="00BF786B"/>
    <w:rsid w:val="00C00488"/>
    <w:rsid w:val="00C004FE"/>
    <w:rsid w:val="00C02211"/>
    <w:rsid w:val="00C0397E"/>
    <w:rsid w:val="00C0501F"/>
    <w:rsid w:val="00C0509B"/>
    <w:rsid w:val="00C06193"/>
    <w:rsid w:val="00C06736"/>
    <w:rsid w:val="00C0741D"/>
    <w:rsid w:val="00C074B8"/>
    <w:rsid w:val="00C1168E"/>
    <w:rsid w:val="00C11DC9"/>
    <w:rsid w:val="00C1239B"/>
    <w:rsid w:val="00C12420"/>
    <w:rsid w:val="00C12CBD"/>
    <w:rsid w:val="00C13908"/>
    <w:rsid w:val="00C148AB"/>
    <w:rsid w:val="00C14B89"/>
    <w:rsid w:val="00C15B00"/>
    <w:rsid w:val="00C15E8B"/>
    <w:rsid w:val="00C160DF"/>
    <w:rsid w:val="00C1662B"/>
    <w:rsid w:val="00C1700B"/>
    <w:rsid w:val="00C22B94"/>
    <w:rsid w:val="00C23041"/>
    <w:rsid w:val="00C2315D"/>
    <w:rsid w:val="00C2478F"/>
    <w:rsid w:val="00C24B2E"/>
    <w:rsid w:val="00C25293"/>
    <w:rsid w:val="00C27A96"/>
    <w:rsid w:val="00C31C20"/>
    <w:rsid w:val="00C327BB"/>
    <w:rsid w:val="00C32AE3"/>
    <w:rsid w:val="00C334C8"/>
    <w:rsid w:val="00C35D67"/>
    <w:rsid w:val="00C40475"/>
    <w:rsid w:val="00C4516E"/>
    <w:rsid w:val="00C457FD"/>
    <w:rsid w:val="00C4651E"/>
    <w:rsid w:val="00C47614"/>
    <w:rsid w:val="00C47F57"/>
    <w:rsid w:val="00C50ECB"/>
    <w:rsid w:val="00C528F3"/>
    <w:rsid w:val="00C53C62"/>
    <w:rsid w:val="00C53CCC"/>
    <w:rsid w:val="00C60740"/>
    <w:rsid w:val="00C612DC"/>
    <w:rsid w:val="00C62E37"/>
    <w:rsid w:val="00C6313B"/>
    <w:rsid w:val="00C6386F"/>
    <w:rsid w:val="00C641E4"/>
    <w:rsid w:val="00C6432D"/>
    <w:rsid w:val="00C64844"/>
    <w:rsid w:val="00C65461"/>
    <w:rsid w:val="00C66B2B"/>
    <w:rsid w:val="00C67DB0"/>
    <w:rsid w:val="00C70676"/>
    <w:rsid w:val="00C7076F"/>
    <w:rsid w:val="00C70DF6"/>
    <w:rsid w:val="00C71F56"/>
    <w:rsid w:val="00C7375A"/>
    <w:rsid w:val="00C754CB"/>
    <w:rsid w:val="00C756F1"/>
    <w:rsid w:val="00C759D5"/>
    <w:rsid w:val="00C760AD"/>
    <w:rsid w:val="00C76872"/>
    <w:rsid w:val="00C773B4"/>
    <w:rsid w:val="00C776FD"/>
    <w:rsid w:val="00C77D04"/>
    <w:rsid w:val="00C815BA"/>
    <w:rsid w:val="00C8483E"/>
    <w:rsid w:val="00C850CD"/>
    <w:rsid w:val="00C85F93"/>
    <w:rsid w:val="00C90895"/>
    <w:rsid w:val="00C90928"/>
    <w:rsid w:val="00C90BFF"/>
    <w:rsid w:val="00C9133E"/>
    <w:rsid w:val="00C9197B"/>
    <w:rsid w:val="00C92FDA"/>
    <w:rsid w:val="00C950F2"/>
    <w:rsid w:val="00C95E68"/>
    <w:rsid w:val="00C96975"/>
    <w:rsid w:val="00C9790D"/>
    <w:rsid w:val="00C97B28"/>
    <w:rsid w:val="00CA01DA"/>
    <w:rsid w:val="00CA0A7D"/>
    <w:rsid w:val="00CA0B28"/>
    <w:rsid w:val="00CA0C2D"/>
    <w:rsid w:val="00CA14D6"/>
    <w:rsid w:val="00CA15FD"/>
    <w:rsid w:val="00CA179C"/>
    <w:rsid w:val="00CA23AC"/>
    <w:rsid w:val="00CA32D6"/>
    <w:rsid w:val="00CA4025"/>
    <w:rsid w:val="00CA4BDA"/>
    <w:rsid w:val="00CA5755"/>
    <w:rsid w:val="00CA6D38"/>
    <w:rsid w:val="00CA7EAB"/>
    <w:rsid w:val="00CB0E40"/>
    <w:rsid w:val="00CB1007"/>
    <w:rsid w:val="00CB26EF"/>
    <w:rsid w:val="00CB2ECA"/>
    <w:rsid w:val="00CB4467"/>
    <w:rsid w:val="00CB4A7D"/>
    <w:rsid w:val="00CB5618"/>
    <w:rsid w:val="00CB5765"/>
    <w:rsid w:val="00CB6762"/>
    <w:rsid w:val="00CB77FC"/>
    <w:rsid w:val="00CC0635"/>
    <w:rsid w:val="00CC1D44"/>
    <w:rsid w:val="00CC30BB"/>
    <w:rsid w:val="00CC44BB"/>
    <w:rsid w:val="00CC4AFA"/>
    <w:rsid w:val="00CC4D33"/>
    <w:rsid w:val="00CC6156"/>
    <w:rsid w:val="00CC68A2"/>
    <w:rsid w:val="00CC703D"/>
    <w:rsid w:val="00CC759D"/>
    <w:rsid w:val="00CD0CC1"/>
    <w:rsid w:val="00CD0F1B"/>
    <w:rsid w:val="00CD4D80"/>
    <w:rsid w:val="00CD5223"/>
    <w:rsid w:val="00CD564A"/>
    <w:rsid w:val="00CD5976"/>
    <w:rsid w:val="00CD5FBD"/>
    <w:rsid w:val="00CD65CC"/>
    <w:rsid w:val="00CD690C"/>
    <w:rsid w:val="00CD7578"/>
    <w:rsid w:val="00CD7896"/>
    <w:rsid w:val="00CE35D7"/>
    <w:rsid w:val="00CE4585"/>
    <w:rsid w:val="00CE573D"/>
    <w:rsid w:val="00CE5A72"/>
    <w:rsid w:val="00CE5BAA"/>
    <w:rsid w:val="00CE5E58"/>
    <w:rsid w:val="00CE6271"/>
    <w:rsid w:val="00CE66CD"/>
    <w:rsid w:val="00CE6889"/>
    <w:rsid w:val="00CE6E00"/>
    <w:rsid w:val="00CE75A0"/>
    <w:rsid w:val="00CF0182"/>
    <w:rsid w:val="00CF03FE"/>
    <w:rsid w:val="00CF2EC2"/>
    <w:rsid w:val="00CF43E0"/>
    <w:rsid w:val="00CF4713"/>
    <w:rsid w:val="00CF5CA7"/>
    <w:rsid w:val="00CF5EF4"/>
    <w:rsid w:val="00CF6ECB"/>
    <w:rsid w:val="00D00E00"/>
    <w:rsid w:val="00D0117A"/>
    <w:rsid w:val="00D018B4"/>
    <w:rsid w:val="00D0363E"/>
    <w:rsid w:val="00D03C02"/>
    <w:rsid w:val="00D0407A"/>
    <w:rsid w:val="00D045F9"/>
    <w:rsid w:val="00D049C1"/>
    <w:rsid w:val="00D05046"/>
    <w:rsid w:val="00D05D00"/>
    <w:rsid w:val="00D0661C"/>
    <w:rsid w:val="00D06E7D"/>
    <w:rsid w:val="00D07824"/>
    <w:rsid w:val="00D10481"/>
    <w:rsid w:val="00D10BB5"/>
    <w:rsid w:val="00D119CF"/>
    <w:rsid w:val="00D12680"/>
    <w:rsid w:val="00D12854"/>
    <w:rsid w:val="00D13B16"/>
    <w:rsid w:val="00D14884"/>
    <w:rsid w:val="00D14BC4"/>
    <w:rsid w:val="00D157EE"/>
    <w:rsid w:val="00D15E0A"/>
    <w:rsid w:val="00D1613F"/>
    <w:rsid w:val="00D16524"/>
    <w:rsid w:val="00D16EF9"/>
    <w:rsid w:val="00D16FB4"/>
    <w:rsid w:val="00D22C7C"/>
    <w:rsid w:val="00D231CC"/>
    <w:rsid w:val="00D23FB8"/>
    <w:rsid w:val="00D2529C"/>
    <w:rsid w:val="00D25A93"/>
    <w:rsid w:val="00D274A4"/>
    <w:rsid w:val="00D30544"/>
    <w:rsid w:val="00D31028"/>
    <w:rsid w:val="00D31FD2"/>
    <w:rsid w:val="00D31FF7"/>
    <w:rsid w:val="00D32EC8"/>
    <w:rsid w:val="00D34AD4"/>
    <w:rsid w:val="00D35F78"/>
    <w:rsid w:val="00D36551"/>
    <w:rsid w:val="00D3789F"/>
    <w:rsid w:val="00D4089D"/>
    <w:rsid w:val="00D464A6"/>
    <w:rsid w:val="00D47C6B"/>
    <w:rsid w:val="00D51476"/>
    <w:rsid w:val="00D51A67"/>
    <w:rsid w:val="00D53E54"/>
    <w:rsid w:val="00D542D0"/>
    <w:rsid w:val="00D55868"/>
    <w:rsid w:val="00D56CDA"/>
    <w:rsid w:val="00D57772"/>
    <w:rsid w:val="00D57C60"/>
    <w:rsid w:val="00D60197"/>
    <w:rsid w:val="00D60297"/>
    <w:rsid w:val="00D602D4"/>
    <w:rsid w:val="00D60EB5"/>
    <w:rsid w:val="00D625A2"/>
    <w:rsid w:val="00D6329D"/>
    <w:rsid w:val="00D63592"/>
    <w:rsid w:val="00D63811"/>
    <w:rsid w:val="00D638A5"/>
    <w:rsid w:val="00D64075"/>
    <w:rsid w:val="00D67154"/>
    <w:rsid w:val="00D702FD"/>
    <w:rsid w:val="00D72EF8"/>
    <w:rsid w:val="00D750B6"/>
    <w:rsid w:val="00D75C37"/>
    <w:rsid w:val="00D766F4"/>
    <w:rsid w:val="00D8056F"/>
    <w:rsid w:val="00D80CF3"/>
    <w:rsid w:val="00D81279"/>
    <w:rsid w:val="00D812B9"/>
    <w:rsid w:val="00D822FA"/>
    <w:rsid w:val="00D828A2"/>
    <w:rsid w:val="00D844E3"/>
    <w:rsid w:val="00D8466F"/>
    <w:rsid w:val="00D84F8C"/>
    <w:rsid w:val="00D85DF5"/>
    <w:rsid w:val="00D85E7C"/>
    <w:rsid w:val="00D860B4"/>
    <w:rsid w:val="00D86E04"/>
    <w:rsid w:val="00D87D0F"/>
    <w:rsid w:val="00D91B61"/>
    <w:rsid w:val="00D91DD7"/>
    <w:rsid w:val="00D9220F"/>
    <w:rsid w:val="00D93587"/>
    <w:rsid w:val="00D93D0A"/>
    <w:rsid w:val="00D9594C"/>
    <w:rsid w:val="00D969EA"/>
    <w:rsid w:val="00D97DBD"/>
    <w:rsid w:val="00DA2CB7"/>
    <w:rsid w:val="00DA41F7"/>
    <w:rsid w:val="00DA560F"/>
    <w:rsid w:val="00DA584A"/>
    <w:rsid w:val="00DA5C60"/>
    <w:rsid w:val="00DA7080"/>
    <w:rsid w:val="00DA76F1"/>
    <w:rsid w:val="00DA77EA"/>
    <w:rsid w:val="00DA7E53"/>
    <w:rsid w:val="00DB00EE"/>
    <w:rsid w:val="00DB0984"/>
    <w:rsid w:val="00DB0AE3"/>
    <w:rsid w:val="00DB11D9"/>
    <w:rsid w:val="00DB178E"/>
    <w:rsid w:val="00DB1E5A"/>
    <w:rsid w:val="00DB30DC"/>
    <w:rsid w:val="00DB4AB2"/>
    <w:rsid w:val="00DB57AD"/>
    <w:rsid w:val="00DB5EEF"/>
    <w:rsid w:val="00DB6CF0"/>
    <w:rsid w:val="00DB72A9"/>
    <w:rsid w:val="00DB75D7"/>
    <w:rsid w:val="00DB7A90"/>
    <w:rsid w:val="00DC02E1"/>
    <w:rsid w:val="00DC1B6C"/>
    <w:rsid w:val="00DC2D59"/>
    <w:rsid w:val="00DC3BA2"/>
    <w:rsid w:val="00DC41B8"/>
    <w:rsid w:val="00DC4303"/>
    <w:rsid w:val="00DC5C0B"/>
    <w:rsid w:val="00DD032A"/>
    <w:rsid w:val="00DD061C"/>
    <w:rsid w:val="00DD1B7A"/>
    <w:rsid w:val="00DD2241"/>
    <w:rsid w:val="00DD2A41"/>
    <w:rsid w:val="00DD3D1D"/>
    <w:rsid w:val="00DD3F97"/>
    <w:rsid w:val="00DD4818"/>
    <w:rsid w:val="00DD4836"/>
    <w:rsid w:val="00DD4AC1"/>
    <w:rsid w:val="00DD5BF6"/>
    <w:rsid w:val="00DD5D95"/>
    <w:rsid w:val="00DD7186"/>
    <w:rsid w:val="00DD78A4"/>
    <w:rsid w:val="00DD79BE"/>
    <w:rsid w:val="00DE0D53"/>
    <w:rsid w:val="00DE0FA5"/>
    <w:rsid w:val="00DE2AB1"/>
    <w:rsid w:val="00DE2AFF"/>
    <w:rsid w:val="00DE2BF9"/>
    <w:rsid w:val="00DE40CA"/>
    <w:rsid w:val="00DE5E57"/>
    <w:rsid w:val="00DE647E"/>
    <w:rsid w:val="00DE6BC9"/>
    <w:rsid w:val="00DE7FA4"/>
    <w:rsid w:val="00DF016A"/>
    <w:rsid w:val="00DF1AF5"/>
    <w:rsid w:val="00DF2627"/>
    <w:rsid w:val="00DF27B9"/>
    <w:rsid w:val="00DF543A"/>
    <w:rsid w:val="00DF7505"/>
    <w:rsid w:val="00DF7527"/>
    <w:rsid w:val="00DF784F"/>
    <w:rsid w:val="00E00F7C"/>
    <w:rsid w:val="00E01B6C"/>
    <w:rsid w:val="00E02566"/>
    <w:rsid w:val="00E03179"/>
    <w:rsid w:val="00E03F27"/>
    <w:rsid w:val="00E04894"/>
    <w:rsid w:val="00E05BA6"/>
    <w:rsid w:val="00E0615C"/>
    <w:rsid w:val="00E064DD"/>
    <w:rsid w:val="00E10F5E"/>
    <w:rsid w:val="00E11EF6"/>
    <w:rsid w:val="00E123D9"/>
    <w:rsid w:val="00E1470D"/>
    <w:rsid w:val="00E15117"/>
    <w:rsid w:val="00E15E9F"/>
    <w:rsid w:val="00E15EB8"/>
    <w:rsid w:val="00E16392"/>
    <w:rsid w:val="00E1684C"/>
    <w:rsid w:val="00E16B12"/>
    <w:rsid w:val="00E16C6B"/>
    <w:rsid w:val="00E206B0"/>
    <w:rsid w:val="00E214FC"/>
    <w:rsid w:val="00E22AFF"/>
    <w:rsid w:val="00E234A7"/>
    <w:rsid w:val="00E23861"/>
    <w:rsid w:val="00E23E6B"/>
    <w:rsid w:val="00E24E3F"/>
    <w:rsid w:val="00E25225"/>
    <w:rsid w:val="00E26598"/>
    <w:rsid w:val="00E268DD"/>
    <w:rsid w:val="00E26E12"/>
    <w:rsid w:val="00E27D4C"/>
    <w:rsid w:val="00E27F65"/>
    <w:rsid w:val="00E30646"/>
    <w:rsid w:val="00E3242D"/>
    <w:rsid w:val="00E327FA"/>
    <w:rsid w:val="00E33558"/>
    <w:rsid w:val="00E341AD"/>
    <w:rsid w:val="00E3487C"/>
    <w:rsid w:val="00E34DE6"/>
    <w:rsid w:val="00E3501D"/>
    <w:rsid w:val="00E35537"/>
    <w:rsid w:val="00E35743"/>
    <w:rsid w:val="00E366C9"/>
    <w:rsid w:val="00E36BBD"/>
    <w:rsid w:val="00E3750C"/>
    <w:rsid w:val="00E37E44"/>
    <w:rsid w:val="00E40A12"/>
    <w:rsid w:val="00E4174D"/>
    <w:rsid w:val="00E4252F"/>
    <w:rsid w:val="00E426FF"/>
    <w:rsid w:val="00E433F7"/>
    <w:rsid w:val="00E43993"/>
    <w:rsid w:val="00E43BDF"/>
    <w:rsid w:val="00E449C8"/>
    <w:rsid w:val="00E44F85"/>
    <w:rsid w:val="00E45793"/>
    <w:rsid w:val="00E464A5"/>
    <w:rsid w:val="00E4674E"/>
    <w:rsid w:val="00E470EC"/>
    <w:rsid w:val="00E50286"/>
    <w:rsid w:val="00E51C6B"/>
    <w:rsid w:val="00E522EE"/>
    <w:rsid w:val="00E52C78"/>
    <w:rsid w:val="00E533EF"/>
    <w:rsid w:val="00E5451F"/>
    <w:rsid w:val="00E54F45"/>
    <w:rsid w:val="00E5543D"/>
    <w:rsid w:val="00E559B4"/>
    <w:rsid w:val="00E55F24"/>
    <w:rsid w:val="00E57458"/>
    <w:rsid w:val="00E575FA"/>
    <w:rsid w:val="00E60691"/>
    <w:rsid w:val="00E61606"/>
    <w:rsid w:val="00E61720"/>
    <w:rsid w:val="00E62204"/>
    <w:rsid w:val="00E622A9"/>
    <w:rsid w:val="00E6298D"/>
    <w:rsid w:val="00E62FD1"/>
    <w:rsid w:val="00E632E2"/>
    <w:rsid w:val="00E64237"/>
    <w:rsid w:val="00E64A62"/>
    <w:rsid w:val="00E669C9"/>
    <w:rsid w:val="00E70A2A"/>
    <w:rsid w:val="00E7180E"/>
    <w:rsid w:val="00E7230F"/>
    <w:rsid w:val="00E729EB"/>
    <w:rsid w:val="00E7486A"/>
    <w:rsid w:val="00E751E2"/>
    <w:rsid w:val="00E76660"/>
    <w:rsid w:val="00E77CF9"/>
    <w:rsid w:val="00E77D41"/>
    <w:rsid w:val="00E77FA2"/>
    <w:rsid w:val="00E8021A"/>
    <w:rsid w:val="00E80608"/>
    <w:rsid w:val="00E80F34"/>
    <w:rsid w:val="00E811AE"/>
    <w:rsid w:val="00E8145D"/>
    <w:rsid w:val="00E8396F"/>
    <w:rsid w:val="00E84D7E"/>
    <w:rsid w:val="00E869EA"/>
    <w:rsid w:val="00E86B04"/>
    <w:rsid w:val="00E87A84"/>
    <w:rsid w:val="00E87B62"/>
    <w:rsid w:val="00E91033"/>
    <w:rsid w:val="00E92431"/>
    <w:rsid w:val="00E935E3"/>
    <w:rsid w:val="00E93C5B"/>
    <w:rsid w:val="00E94A13"/>
    <w:rsid w:val="00E94D25"/>
    <w:rsid w:val="00E9529B"/>
    <w:rsid w:val="00E9689D"/>
    <w:rsid w:val="00E96ACA"/>
    <w:rsid w:val="00E97272"/>
    <w:rsid w:val="00EA05CA"/>
    <w:rsid w:val="00EA25DF"/>
    <w:rsid w:val="00EA3857"/>
    <w:rsid w:val="00EA394C"/>
    <w:rsid w:val="00EA4B9E"/>
    <w:rsid w:val="00EA5AB8"/>
    <w:rsid w:val="00EA5B20"/>
    <w:rsid w:val="00EA5B42"/>
    <w:rsid w:val="00EA6000"/>
    <w:rsid w:val="00EA6654"/>
    <w:rsid w:val="00EA7C09"/>
    <w:rsid w:val="00EA7C7E"/>
    <w:rsid w:val="00EB0EA7"/>
    <w:rsid w:val="00EB1106"/>
    <w:rsid w:val="00EB231E"/>
    <w:rsid w:val="00EB30FB"/>
    <w:rsid w:val="00EB39EC"/>
    <w:rsid w:val="00EB423A"/>
    <w:rsid w:val="00EB54CA"/>
    <w:rsid w:val="00EB6A2B"/>
    <w:rsid w:val="00EB7804"/>
    <w:rsid w:val="00EC0159"/>
    <w:rsid w:val="00EC0276"/>
    <w:rsid w:val="00EC1147"/>
    <w:rsid w:val="00EC119B"/>
    <w:rsid w:val="00EC210C"/>
    <w:rsid w:val="00EC2F8A"/>
    <w:rsid w:val="00EC2F90"/>
    <w:rsid w:val="00EC2FF7"/>
    <w:rsid w:val="00EC4775"/>
    <w:rsid w:val="00EC496F"/>
    <w:rsid w:val="00EC49D1"/>
    <w:rsid w:val="00EC5FC9"/>
    <w:rsid w:val="00EC661F"/>
    <w:rsid w:val="00EC67B2"/>
    <w:rsid w:val="00ED1764"/>
    <w:rsid w:val="00ED2353"/>
    <w:rsid w:val="00ED3F80"/>
    <w:rsid w:val="00ED5565"/>
    <w:rsid w:val="00ED5C74"/>
    <w:rsid w:val="00ED73D2"/>
    <w:rsid w:val="00ED73FB"/>
    <w:rsid w:val="00EE0AC2"/>
    <w:rsid w:val="00EE0BFA"/>
    <w:rsid w:val="00EE24FE"/>
    <w:rsid w:val="00EE26B8"/>
    <w:rsid w:val="00EE2821"/>
    <w:rsid w:val="00EE546E"/>
    <w:rsid w:val="00EE5520"/>
    <w:rsid w:val="00EE56C8"/>
    <w:rsid w:val="00EE695E"/>
    <w:rsid w:val="00EE7740"/>
    <w:rsid w:val="00EE77FA"/>
    <w:rsid w:val="00EE7EED"/>
    <w:rsid w:val="00EF1A87"/>
    <w:rsid w:val="00EF26F3"/>
    <w:rsid w:val="00EF3233"/>
    <w:rsid w:val="00EF3914"/>
    <w:rsid w:val="00EF6BE2"/>
    <w:rsid w:val="00EF7478"/>
    <w:rsid w:val="00EF7B70"/>
    <w:rsid w:val="00EF7E92"/>
    <w:rsid w:val="00F00F80"/>
    <w:rsid w:val="00F01E90"/>
    <w:rsid w:val="00F023D2"/>
    <w:rsid w:val="00F02CCE"/>
    <w:rsid w:val="00F033B4"/>
    <w:rsid w:val="00F0502B"/>
    <w:rsid w:val="00F0521B"/>
    <w:rsid w:val="00F06665"/>
    <w:rsid w:val="00F068FD"/>
    <w:rsid w:val="00F07EA2"/>
    <w:rsid w:val="00F117BB"/>
    <w:rsid w:val="00F12456"/>
    <w:rsid w:val="00F13FEC"/>
    <w:rsid w:val="00F14367"/>
    <w:rsid w:val="00F14685"/>
    <w:rsid w:val="00F158D4"/>
    <w:rsid w:val="00F15C0C"/>
    <w:rsid w:val="00F1631B"/>
    <w:rsid w:val="00F16C30"/>
    <w:rsid w:val="00F16E03"/>
    <w:rsid w:val="00F207BB"/>
    <w:rsid w:val="00F20CF4"/>
    <w:rsid w:val="00F21F01"/>
    <w:rsid w:val="00F2202C"/>
    <w:rsid w:val="00F237EB"/>
    <w:rsid w:val="00F25E4E"/>
    <w:rsid w:val="00F265D4"/>
    <w:rsid w:val="00F3039D"/>
    <w:rsid w:val="00F31C11"/>
    <w:rsid w:val="00F32FC3"/>
    <w:rsid w:val="00F331A5"/>
    <w:rsid w:val="00F3353E"/>
    <w:rsid w:val="00F348FD"/>
    <w:rsid w:val="00F36AE6"/>
    <w:rsid w:val="00F37BB0"/>
    <w:rsid w:val="00F37E34"/>
    <w:rsid w:val="00F40525"/>
    <w:rsid w:val="00F412E6"/>
    <w:rsid w:val="00F41737"/>
    <w:rsid w:val="00F4176A"/>
    <w:rsid w:val="00F425E6"/>
    <w:rsid w:val="00F431F7"/>
    <w:rsid w:val="00F4366F"/>
    <w:rsid w:val="00F43DD6"/>
    <w:rsid w:val="00F4639A"/>
    <w:rsid w:val="00F4675B"/>
    <w:rsid w:val="00F5084E"/>
    <w:rsid w:val="00F50DE5"/>
    <w:rsid w:val="00F5377C"/>
    <w:rsid w:val="00F53C82"/>
    <w:rsid w:val="00F5425E"/>
    <w:rsid w:val="00F54306"/>
    <w:rsid w:val="00F551B7"/>
    <w:rsid w:val="00F55364"/>
    <w:rsid w:val="00F55446"/>
    <w:rsid w:val="00F55CD8"/>
    <w:rsid w:val="00F5624E"/>
    <w:rsid w:val="00F5744B"/>
    <w:rsid w:val="00F63CE0"/>
    <w:rsid w:val="00F65615"/>
    <w:rsid w:val="00F6622C"/>
    <w:rsid w:val="00F67011"/>
    <w:rsid w:val="00F6745D"/>
    <w:rsid w:val="00F70A1F"/>
    <w:rsid w:val="00F70C82"/>
    <w:rsid w:val="00F74F0F"/>
    <w:rsid w:val="00F7533B"/>
    <w:rsid w:val="00F77327"/>
    <w:rsid w:val="00F800AC"/>
    <w:rsid w:val="00F8095A"/>
    <w:rsid w:val="00F81614"/>
    <w:rsid w:val="00F8252F"/>
    <w:rsid w:val="00F825A2"/>
    <w:rsid w:val="00F82733"/>
    <w:rsid w:val="00F82E31"/>
    <w:rsid w:val="00F83131"/>
    <w:rsid w:val="00F832A8"/>
    <w:rsid w:val="00F83AEA"/>
    <w:rsid w:val="00F8450D"/>
    <w:rsid w:val="00F85596"/>
    <w:rsid w:val="00F85A48"/>
    <w:rsid w:val="00F87CEF"/>
    <w:rsid w:val="00F91D81"/>
    <w:rsid w:val="00F9236B"/>
    <w:rsid w:val="00F927F9"/>
    <w:rsid w:val="00F9582E"/>
    <w:rsid w:val="00F958E6"/>
    <w:rsid w:val="00F96947"/>
    <w:rsid w:val="00F96C0D"/>
    <w:rsid w:val="00FA01D7"/>
    <w:rsid w:val="00FA0919"/>
    <w:rsid w:val="00FA0CA8"/>
    <w:rsid w:val="00FA0EFB"/>
    <w:rsid w:val="00FA2478"/>
    <w:rsid w:val="00FA2989"/>
    <w:rsid w:val="00FA3445"/>
    <w:rsid w:val="00FA3B22"/>
    <w:rsid w:val="00FA4007"/>
    <w:rsid w:val="00FA428F"/>
    <w:rsid w:val="00FA659F"/>
    <w:rsid w:val="00FA742F"/>
    <w:rsid w:val="00FA7E22"/>
    <w:rsid w:val="00FB0099"/>
    <w:rsid w:val="00FB0AA1"/>
    <w:rsid w:val="00FB0E68"/>
    <w:rsid w:val="00FB1267"/>
    <w:rsid w:val="00FB1BA8"/>
    <w:rsid w:val="00FB2C6C"/>
    <w:rsid w:val="00FB3286"/>
    <w:rsid w:val="00FB5577"/>
    <w:rsid w:val="00FB56C3"/>
    <w:rsid w:val="00FB6E8F"/>
    <w:rsid w:val="00FB6FA2"/>
    <w:rsid w:val="00FC0D5A"/>
    <w:rsid w:val="00FC150F"/>
    <w:rsid w:val="00FC22CE"/>
    <w:rsid w:val="00FC2B56"/>
    <w:rsid w:val="00FC504F"/>
    <w:rsid w:val="00FC54AF"/>
    <w:rsid w:val="00FC5801"/>
    <w:rsid w:val="00FC5E32"/>
    <w:rsid w:val="00FC7181"/>
    <w:rsid w:val="00FC7AA6"/>
    <w:rsid w:val="00FC7C48"/>
    <w:rsid w:val="00FD0273"/>
    <w:rsid w:val="00FD0CC9"/>
    <w:rsid w:val="00FD1101"/>
    <w:rsid w:val="00FD1E31"/>
    <w:rsid w:val="00FD2131"/>
    <w:rsid w:val="00FD29E6"/>
    <w:rsid w:val="00FD2B78"/>
    <w:rsid w:val="00FD39F1"/>
    <w:rsid w:val="00FD4A3A"/>
    <w:rsid w:val="00FD4A6C"/>
    <w:rsid w:val="00FD5049"/>
    <w:rsid w:val="00FD5361"/>
    <w:rsid w:val="00FD540F"/>
    <w:rsid w:val="00FD6501"/>
    <w:rsid w:val="00FD74B5"/>
    <w:rsid w:val="00FD768D"/>
    <w:rsid w:val="00FE000E"/>
    <w:rsid w:val="00FE07F6"/>
    <w:rsid w:val="00FE10F7"/>
    <w:rsid w:val="00FE221C"/>
    <w:rsid w:val="00FE2CB0"/>
    <w:rsid w:val="00FE359C"/>
    <w:rsid w:val="00FE3D35"/>
    <w:rsid w:val="00FE4507"/>
    <w:rsid w:val="00FE6980"/>
    <w:rsid w:val="00FE7294"/>
    <w:rsid w:val="00FF0504"/>
    <w:rsid w:val="00FF0599"/>
    <w:rsid w:val="00FF05A6"/>
    <w:rsid w:val="00FF09DB"/>
    <w:rsid w:val="00FF0E2C"/>
    <w:rsid w:val="00FF0ED4"/>
    <w:rsid w:val="00FF1AC2"/>
    <w:rsid w:val="00FF276D"/>
    <w:rsid w:val="00FF30F8"/>
    <w:rsid w:val="00FF3162"/>
    <w:rsid w:val="00FF45C0"/>
    <w:rsid w:val="00FF51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5F0F"/>
  <w15:chartTrackingRefBased/>
  <w15:docId w15:val="{0CA58FAC-E4B4-4E33-8334-6CA3EE02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C1A"/>
    <w:pPr>
      <w:suppressAutoHyphens/>
    </w:pPr>
    <w:rPr>
      <w:rFonts w:ascii="Times New Roman" w:eastAsia="Times New Roman" w:hAnsi="Times New Roman" w:cs="Times New Roman"/>
      <w:sz w:val="24"/>
      <w:szCs w:val="24"/>
      <w:lang w:eastAsia="zh-CN"/>
    </w:rPr>
  </w:style>
  <w:style w:type="paragraph" w:styleId="Heading1">
    <w:name w:val="heading 1"/>
    <w:basedOn w:val="Normal"/>
    <w:link w:val="Heading1Char"/>
    <w:uiPriority w:val="9"/>
    <w:qFormat/>
    <w:rsid w:val="00C759D5"/>
    <w:pPr>
      <w:suppressAutoHyphens w:val="0"/>
      <w:spacing w:before="100" w:beforeAutospacing="1" w:after="100" w:afterAutospacing="1"/>
      <w:outlineLvl w:val="0"/>
    </w:pPr>
    <w:rPr>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0C1A"/>
    <w:rPr>
      <w:color w:val="0000FF"/>
      <w:u w:val="single"/>
    </w:rPr>
  </w:style>
  <w:style w:type="paragraph" w:styleId="ListParagraph">
    <w:name w:val="List Paragraph"/>
    <w:basedOn w:val="Normal"/>
    <w:uiPriority w:val="34"/>
    <w:qFormat/>
    <w:rsid w:val="00AD0C1A"/>
    <w:pPr>
      <w:ind w:left="720"/>
      <w:contextualSpacing/>
    </w:pPr>
  </w:style>
  <w:style w:type="character" w:styleId="CommentReference">
    <w:name w:val="annotation reference"/>
    <w:uiPriority w:val="99"/>
    <w:semiHidden/>
    <w:unhideWhenUsed/>
    <w:rsid w:val="003E53C3"/>
    <w:rPr>
      <w:sz w:val="16"/>
      <w:szCs w:val="16"/>
    </w:rPr>
  </w:style>
  <w:style w:type="paragraph" w:styleId="CommentText">
    <w:name w:val="annotation text"/>
    <w:basedOn w:val="Normal"/>
    <w:link w:val="CommentTextChar"/>
    <w:uiPriority w:val="99"/>
    <w:unhideWhenUsed/>
    <w:rsid w:val="003E53C3"/>
    <w:rPr>
      <w:sz w:val="20"/>
      <w:szCs w:val="20"/>
      <w:lang w:val="x-none"/>
    </w:rPr>
  </w:style>
  <w:style w:type="character" w:customStyle="1" w:styleId="CommentTextChar">
    <w:name w:val="Comment Text Char"/>
    <w:link w:val="CommentText"/>
    <w:uiPriority w:val="99"/>
    <w:rsid w:val="003E53C3"/>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E53C3"/>
    <w:rPr>
      <w:b/>
      <w:bCs/>
    </w:rPr>
  </w:style>
  <w:style w:type="character" w:customStyle="1" w:styleId="CommentSubjectChar">
    <w:name w:val="Comment Subject Char"/>
    <w:link w:val="CommentSubject"/>
    <w:uiPriority w:val="99"/>
    <w:semiHidden/>
    <w:rsid w:val="003E53C3"/>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3E53C3"/>
    <w:rPr>
      <w:rFonts w:ascii="Segoe UI" w:hAnsi="Segoe UI"/>
      <w:sz w:val="18"/>
      <w:szCs w:val="18"/>
      <w:lang w:val="x-none"/>
    </w:rPr>
  </w:style>
  <w:style w:type="character" w:customStyle="1" w:styleId="BalloonTextChar">
    <w:name w:val="Balloon Text Char"/>
    <w:link w:val="BalloonText"/>
    <w:uiPriority w:val="99"/>
    <w:semiHidden/>
    <w:rsid w:val="003E53C3"/>
    <w:rPr>
      <w:rFonts w:ascii="Segoe UI" w:eastAsia="Times New Roman" w:hAnsi="Segoe UI" w:cs="Segoe UI"/>
      <w:sz w:val="18"/>
      <w:szCs w:val="18"/>
      <w:lang w:eastAsia="zh-CN"/>
    </w:rPr>
  </w:style>
  <w:style w:type="character" w:customStyle="1" w:styleId="Mention1">
    <w:name w:val="Mention1"/>
    <w:uiPriority w:val="99"/>
    <w:semiHidden/>
    <w:unhideWhenUsed/>
    <w:rsid w:val="00F2202C"/>
    <w:rPr>
      <w:color w:val="2B579A"/>
      <w:shd w:val="clear" w:color="auto" w:fill="E6E6E6"/>
    </w:rPr>
  </w:style>
  <w:style w:type="paragraph" w:customStyle="1" w:styleId="ydpaa9aef9bmsonormal">
    <w:name w:val="ydpaa9aef9bmsonormal"/>
    <w:basedOn w:val="Normal"/>
    <w:rsid w:val="00C23041"/>
    <w:pPr>
      <w:suppressAutoHyphens w:val="0"/>
      <w:spacing w:before="100" w:beforeAutospacing="1" w:after="100" w:afterAutospacing="1"/>
    </w:pPr>
    <w:rPr>
      <w:rFonts w:eastAsia="Calibri"/>
      <w:lang w:eastAsia="en-US"/>
    </w:rPr>
  </w:style>
  <w:style w:type="character" w:styleId="FollowedHyperlink">
    <w:name w:val="FollowedHyperlink"/>
    <w:uiPriority w:val="99"/>
    <w:semiHidden/>
    <w:unhideWhenUsed/>
    <w:rsid w:val="00771890"/>
    <w:rPr>
      <w:color w:val="954F72"/>
      <w:u w:val="single"/>
    </w:rPr>
  </w:style>
  <w:style w:type="paragraph" w:styleId="NormalWeb">
    <w:name w:val="Normal (Web)"/>
    <w:basedOn w:val="Normal"/>
    <w:uiPriority w:val="99"/>
    <w:unhideWhenUsed/>
    <w:rsid w:val="00DB75D7"/>
    <w:pPr>
      <w:suppressAutoHyphens w:val="0"/>
    </w:pPr>
    <w:rPr>
      <w:rFonts w:eastAsia="Calibri"/>
      <w:lang w:eastAsia="en-US"/>
    </w:rPr>
  </w:style>
  <w:style w:type="paragraph" w:customStyle="1" w:styleId="Default">
    <w:name w:val="Default"/>
    <w:basedOn w:val="Normal"/>
    <w:rsid w:val="008C2820"/>
    <w:pPr>
      <w:suppressAutoHyphens w:val="0"/>
      <w:autoSpaceDE w:val="0"/>
      <w:autoSpaceDN w:val="0"/>
    </w:pPr>
    <w:rPr>
      <w:rFonts w:ascii="Calibri" w:eastAsia="Calibri" w:hAnsi="Calibri"/>
      <w:color w:val="000000"/>
      <w:lang w:eastAsia="en-US"/>
    </w:rPr>
  </w:style>
  <w:style w:type="character" w:customStyle="1" w:styleId="Heading1Char">
    <w:name w:val="Heading 1 Char"/>
    <w:link w:val="Heading1"/>
    <w:uiPriority w:val="9"/>
    <w:rsid w:val="00C759D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5930">
      <w:bodyDiv w:val="1"/>
      <w:marLeft w:val="0"/>
      <w:marRight w:val="0"/>
      <w:marTop w:val="0"/>
      <w:marBottom w:val="0"/>
      <w:divBdr>
        <w:top w:val="none" w:sz="0" w:space="0" w:color="auto"/>
        <w:left w:val="none" w:sz="0" w:space="0" w:color="auto"/>
        <w:bottom w:val="none" w:sz="0" w:space="0" w:color="auto"/>
        <w:right w:val="none" w:sz="0" w:space="0" w:color="auto"/>
      </w:divBdr>
    </w:div>
    <w:div w:id="101196115">
      <w:bodyDiv w:val="1"/>
      <w:marLeft w:val="0"/>
      <w:marRight w:val="0"/>
      <w:marTop w:val="0"/>
      <w:marBottom w:val="0"/>
      <w:divBdr>
        <w:top w:val="none" w:sz="0" w:space="0" w:color="auto"/>
        <w:left w:val="none" w:sz="0" w:space="0" w:color="auto"/>
        <w:bottom w:val="none" w:sz="0" w:space="0" w:color="auto"/>
        <w:right w:val="none" w:sz="0" w:space="0" w:color="auto"/>
      </w:divBdr>
    </w:div>
    <w:div w:id="148399277">
      <w:bodyDiv w:val="1"/>
      <w:marLeft w:val="0"/>
      <w:marRight w:val="0"/>
      <w:marTop w:val="0"/>
      <w:marBottom w:val="0"/>
      <w:divBdr>
        <w:top w:val="none" w:sz="0" w:space="0" w:color="auto"/>
        <w:left w:val="none" w:sz="0" w:space="0" w:color="auto"/>
        <w:bottom w:val="none" w:sz="0" w:space="0" w:color="auto"/>
        <w:right w:val="none" w:sz="0" w:space="0" w:color="auto"/>
      </w:divBdr>
    </w:div>
    <w:div w:id="177624695">
      <w:bodyDiv w:val="1"/>
      <w:marLeft w:val="0"/>
      <w:marRight w:val="0"/>
      <w:marTop w:val="0"/>
      <w:marBottom w:val="0"/>
      <w:divBdr>
        <w:top w:val="none" w:sz="0" w:space="0" w:color="auto"/>
        <w:left w:val="none" w:sz="0" w:space="0" w:color="auto"/>
        <w:bottom w:val="none" w:sz="0" w:space="0" w:color="auto"/>
        <w:right w:val="none" w:sz="0" w:space="0" w:color="auto"/>
      </w:divBdr>
    </w:div>
    <w:div w:id="245578441">
      <w:bodyDiv w:val="1"/>
      <w:marLeft w:val="0"/>
      <w:marRight w:val="0"/>
      <w:marTop w:val="0"/>
      <w:marBottom w:val="0"/>
      <w:divBdr>
        <w:top w:val="none" w:sz="0" w:space="0" w:color="auto"/>
        <w:left w:val="none" w:sz="0" w:space="0" w:color="auto"/>
        <w:bottom w:val="none" w:sz="0" w:space="0" w:color="auto"/>
        <w:right w:val="none" w:sz="0" w:space="0" w:color="auto"/>
      </w:divBdr>
    </w:div>
    <w:div w:id="320548614">
      <w:bodyDiv w:val="1"/>
      <w:marLeft w:val="0"/>
      <w:marRight w:val="0"/>
      <w:marTop w:val="0"/>
      <w:marBottom w:val="0"/>
      <w:divBdr>
        <w:top w:val="none" w:sz="0" w:space="0" w:color="auto"/>
        <w:left w:val="none" w:sz="0" w:space="0" w:color="auto"/>
        <w:bottom w:val="none" w:sz="0" w:space="0" w:color="auto"/>
        <w:right w:val="none" w:sz="0" w:space="0" w:color="auto"/>
      </w:divBdr>
    </w:div>
    <w:div w:id="341974907">
      <w:bodyDiv w:val="1"/>
      <w:marLeft w:val="0"/>
      <w:marRight w:val="0"/>
      <w:marTop w:val="0"/>
      <w:marBottom w:val="0"/>
      <w:divBdr>
        <w:top w:val="none" w:sz="0" w:space="0" w:color="auto"/>
        <w:left w:val="none" w:sz="0" w:space="0" w:color="auto"/>
        <w:bottom w:val="none" w:sz="0" w:space="0" w:color="auto"/>
        <w:right w:val="none" w:sz="0" w:space="0" w:color="auto"/>
      </w:divBdr>
      <w:divsChild>
        <w:div w:id="505292787">
          <w:marLeft w:val="0"/>
          <w:marRight w:val="0"/>
          <w:marTop w:val="0"/>
          <w:marBottom w:val="0"/>
          <w:divBdr>
            <w:top w:val="none" w:sz="0" w:space="0" w:color="auto"/>
            <w:left w:val="none" w:sz="0" w:space="0" w:color="auto"/>
            <w:bottom w:val="none" w:sz="0" w:space="0" w:color="auto"/>
            <w:right w:val="none" w:sz="0" w:space="0" w:color="auto"/>
          </w:divBdr>
        </w:div>
        <w:div w:id="629826831">
          <w:marLeft w:val="0"/>
          <w:marRight w:val="0"/>
          <w:marTop w:val="0"/>
          <w:marBottom w:val="0"/>
          <w:divBdr>
            <w:top w:val="none" w:sz="0" w:space="0" w:color="auto"/>
            <w:left w:val="none" w:sz="0" w:space="0" w:color="auto"/>
            <w:bottom w:val="none" w:sz="0" w:space="0" w:color="auto"/>
            <w:right w:val="none" w:sz="0" w:space="0" w:color="auto"/>
          </w:divBdr>
        </w:div>
        <w:div w:id="700593193">
          <w:marLeft w:val="0"/>
          <w:marRight w:val="0"/>
          <w:marTop w:val="0"/>
          <w:marBottom w:val="0"/>
          <w:divBdr>
            <w:top w:val="none" w:sz="0" w:space="0" w:color="auto"/>
            <w:left w:val="none" w:sz="0" w:space="0" w:color="auto"/>
            <w:bottom w:val="none" w:sz="0" w:space="0" w:color="auto"/>
            <w:right w:val="none" w:sz="0" w:space="0" w:color="auto"/>
          </w:divBdr>
        </w:div>
        <w:div w:id="738212545">
          <w:marLeft w:val="0"/>
          <w:marRight w:val="0"/>
          <w:marTop w:val="0"/>
          <w:marBottom w:val="0"/>
          <w:divBdr>
            <w:top w:val="none" w:sz="0" w:space="0" w:color="auto"/>
            <w:left w:val="none" w:sz="0" w:space="0" w:color="auto"/>
            <w:bottom w:val="none" w:sz="0" w:space="0" w:color="auto"/>
            <w:right w:val="none" w:sz="0" w:space="0" w:color="auto"/>
          </w:divBdr>
        </w:div>
        <w:div w:id="810368260">
          <w:marLeft w:val="0"/>
          <w:marRight w:val="0"/>
          <w:marTop w:val="0"/>
          <w:marBottom w:val="0"/>
          <w:divBdr>
            <w:top w:val="none" w:sz="0" w:space="0" w:color="auto"/>
            <w:left w:val="none" w:sz="0" w:space="0" w:color="auto"/>
            <w:bottom w:val="none" w:sz="0" w:space="0" w:color="auto"/>
            <w:right w:val="none" w:sz="0" w:space="0" w:color="auto"/>
          </w:divBdr>
        </w:div>
        <w:div w:id="891966838">
          <w:marLeft w:val="0"/>
          <w:marRight w:val="0"/>
          <w:marTop w:val="0"/>
          <w:marBottom w:val="0"/>
          <w:divBdr>
            <w:top w:val="none" w:sz="0" w:space="0" w:color="auto"/>
            <w:left w:val="none" w:sz="0" w:space="0" w:color="auto"/>
            <w:bottom w:val="none" w:sz="0" w:space="0" w:color="auto"/>
            <w:right w:val="none" w:sz="0" w:space="0" w:color="auto"/>
          </w:divBdr>
        </w:div>
        <w:div w:id="964044828">
          <w:marLeft w:val="0"/>
          <w:marRight w:val="0"/>
          <w:marTop w:val="0"/>
          <w:marBottom w:val="0"/>
          <w:divBdr>
            <w:top w:val="none" w:sz="0" w:space="0" w:color="auto"/>
            <w:left w:val="none" w:sz="0" w:space="0" w:color="auto"/>
            <w:bottom w:val="none" w:sz="0" w:space="0" w:color="auto"/>
            <w:right w:val="none" w:sz="0" w:space="0" w:color="auto"/>
          </w:divBdr>
        </w:div>
        <w:div w:id="1339964034">
          <w:marLeft w:val="0"/>
          <w:marRight w:val="0"/>
          <w:marTop w:val="0"/>
          <w:marBottom w:val="0"/>
          <w:divBdr>
            <w:top w:val="none" w:sz="0" w:space="0" w:color="auto"/>
            <w:left w:val="none" w:sz="0" w:space="0" w:color="auto"/>
            <w:bottom w:val="none" w:sz="0" w:space="0" w:color="auto"/>
            <w:right w:val="none" w:sz="0" w:space="0" w:color="auto"/>
          </w:divBdr>
        </w:div>
        <w:div w:id="1576277350">
          <w:marLeft w:val="0"/>
          <w:marRight w:val="0"/>
          <w:marTop w:val="0"/>
          <w:marBottom w:val="0"/>
          <w:divBdr>
            <w:top w:val="none" w:sz="0" w:space="0" w:color="auto"/>
            <w:left w:val="none" w:sz="0" w:space="0" w:color="auto"/>
            <w:bottom w:val="none" w:sz="0" w:space="0" w:color="auto"/>
            <w:right w:val="none" w:sz="0" w:space="0" w:color="auto"/>
          </w:divBdr>
        </w:div>
        <w:div w:id="1593273653">
          <w:marLeft w:val="0"/>
          <w:marRight w:val="0"/>
          <w:marTop w:val="0"/>
          <w:marBottom w:val="0"/>
          <w:divBdr>
            <w:top w:val="none" w:sz="0" w:space="0" w:color="auto"/>
            <w:left w:val="none" w:sz="0" w:space="0" w:color="auto"/>
            <w:bottom w:val="none" w:sz="0" w:space="0" w:color="auto"/>
            <w:right w:val="none" w:sz="0" w:space="0" w:color="auto"/>
          </w:divBdr>
        </w:div>
        <w:div w:id="1767798497">
          <w:marLeft w:val="0"/>
          <w:marRight w:val="0"/>
          <w:marTop w:val="0"/>
          <w:marBottom w:val="0"/>
          <w:divBdr>
            <w:top w:val="none" w:sz="0" w:space="0" w:color="auto"/>
            <w:left w:val="none" w:sz="0" w:space="0" w:color="auto"/>
            <w:bottom w:val="none" w:sz="0" w:space="0" w:color="auto"/>
            <w:right w:val="none" w:sz="0" w:space="0" w:color="auto"/>
          </w:divBdr>
        </w:div>
      </w:divsChild>
    </w:div>
    <w:div w:id="461963890">
      <w:bodyDiv w:val="1"/>
      <w:marLeft w:val="0"/>
      <w:marRight w:val="0"/>
      <w:marTop w:val="0"/>
      <w:marBottom w:val="0"/>
      <w:divBdr>
        <w:top w:val="none" w:sz="0" w:space="0" w:color="auto"/>
        <w:left w:val="none" w:sz="0" w:space="0" w:color="auto"/>
        <w:bottom w:val="none" w:sz="0" w:space="0" w:color="auto"/>
        <w:right w:val="none" w:sz="0" w:space="0" w:color="auto"/>
      </w:divBdr>
    </w:div>
    <w:div w:id="510491128">
      <w:bodyDiv w:val="1"/>
      <w:marLeft w:val="0"/>
      <w:marRight w:val="0"/>
      <w:marTop w:val="0"/>
      <w:marBottom w:val="0"/>
      <w:divBdr>
        <w:top w:val="none" w:sz="0" w:space="0" w:color="auto"/>
        <w:left w:val="none" w:sz="0" w:space="0" w:color="auto"/>
        <w:bottom w:val="none" w:sz="0" w:space="0" w:color="auto"/>
        <w:right w:val="none" w:sz="0" w:space="0" w:color="auto"/>
      </w:divBdr>
    </w:div>
    <w:div w:id="537470488">
      <w:bodyDiv w:val="1"/>
      <w:marLeft w:val="0"/>
      <w:marRight w:val="0"/>
      <w:marTop w:val="0"/>
      <w:marBottom w:val="0"/>
      <w:divBdr>
        <w:top w:val="none" w:sz="0" w:space="0" w:color="auto"/>
        <w:left w:val="none" w:sz="0" w:space="0" w:color="auto"/>
        <w:bottom w:val="none" w:sz="0" w:space="0" w:color="auto"/>
        <w:right w:val="none" w:sz="0" w:space="0" w:color="auto"/>
      </w:divBdr>
    </w:div>
    <w:div w:id="591279783">
      <w:bodyDiv w:val="1"/>
      <w:marLeft w:val="0"/>
      <w:marRight w:val="0"/>
      <w:marTop w:val="0"/>
      <w:marBottom w:val="0"/>
      <w:divBdr>
        <w:top w:val="none" w:sz="0" w:space="0" w:color="auto"/>
        <w:left w:val="none" w:sz="0" w:space="0" w:color="auto"/>
        <w:bottom w:val="none" w:sz="0" w:space="0" w:color="auto"/>
        <w:right w:val="none" w:sz="0" w:space="0" w:color="auto"/>
      </w:divBdr>
    </w:div>
    <w:div w:id="662201709">
      <w:bodyDiv w:val="1"/>
      <w:marLeft w:val="0"/>
      <w:marRight w:val="0"/>
      <w:marTop w:val="0"/>
      <w:marBottom w:val="0"/>
      <w:divBdr>
        <w:top w:val="none" w:sz="0" w:space="0" w:color="auto"/>
        <w:left w:val="none" w:sz="0" w:space="0" w:color="auto"/>
        <w:bottom w:val="none" w:sz="0" w:space="0" w:color="auto"/>
        <w:right w:val="none" w:sz="0" w:space="0" w:color="auto"/>
      </w:divBdr>
      <w:divsChild>
        <w:div w:id="101192581">
          <w:marLeft w:val="0"/>
          <w:marRight w:val="0"/>
          <w:marTop w:val="0"/>
          <w:marBottom w:val="0"/>
          <w:divBdr>
            <w:top w:val="none" w:sz="0" w:space="0" w:color="auto"/>
            <w:left w:val="none" w:sz="0" w:space="0" w:color="auto"/>
            <w:bottom w:val="none" w:sz="0" w:space="0" w:color="auto"/>
            <w:right w:val="none" w:sz="0" w:space="0" w:color="auto"/>
          </w:divBdr>
        </w:div>
        <w:div w:id="691347835">
          <w:marLeft w:val="0"/>
          <w:marRight w:val="0"/>
          <w:marTop w:val="0"/>
          <w:marBottom w:val="0"/>
          <w:divBdr>
            <w:top w:val="none" w:sz="0" w:space="0" w:color="auto"/>
            <w:left w:val="none" w:sz="0" w:space="0" w:color="auto"/>
            <w:bottom w:val="none" w:sz="0" w:space="0" w:color="auto"/>
            <w:right w:val="none" w:sz="0" w:space="0" w:color="auto"/>
          </w:divBdr>
        </w:div>
        <w:div w:id="1306198214">
          <w:marLeft w:val="0"/>
          <w:marRight w:val="0"/>
          <w:marTop w:val="0"/>
          <w:marBottom w:val="0"/>
          <w:divBdr>
            <w:top w:val="none" w:sz="0" w:space="0" w:color="auto"/>
            <w:left w:val="none" w:sz="0" w:space="0" w:color="auto"/>
            <w:bottom w:val="none" w:sz="0" w:space="0" w:color="auto"/>
            <w:right w:val="none" w:sz="0" w:space="0" w:color="auto"/>
          </w:divBdr>
        </w:div>
        <w:div w:id="1431121626">
          <w:marLeft w:val="0"/>
          <w:marRight w:val="0"/>
          <w:marTop w:val="0"/>
          <w:marBottom w:val="0"/>
          <w:divBdr>
            <w:top w:val="none" w:sz="0" w:space="0" w:color="auto"/>
            <w:left w:val="none" w:sz="0" w:space="0" w:color="auto"/>
            <w:bottom w:val="none" w:sz="0" w:space="0" w:color="auto"/>
            <w:right w:val="none" w:sz="0" w:space="0" w:color="auto"/>
          </w:divBdr>
        </w:div>
        <w:div w:id="1769153493">
          <w:marLeft w:val="0"/>
          <w:marRight w:val="0"/>
          <w:marTop w:val="0"/>
          <w:marBottom w:val="0"/>
          <w:divBdr>
            <w:top w:val="none" w:sz="0" w:space="0" w:color="auto"/>
            <w:left w:val="none" w:sz="0" w:space="0" w:color="auto"/>
            <w:bottom w:val="none" w:sz="0" w:space="0" w:color="auto"/>
            <w:right w:val="none" w:sz="0" w:space="0" w:color="auto"/>
          </w:divBdr>
        </w:div>
        <w:div w:id="1831821674">
          <w:marLeft w:val="0"/>
          <w:marRight w:val="0"/>
          <w:marTop w:val="0"/>
          <w:marBottom w:val="0"/>
          <w:divBdr>
            <w:top w:val="none" w:sz="0" w:space="0" w:color="auto"/>
            <w:left w:val="none" w:sz="0" w:space="0" w:color="auto"/>
            <w:bottom w:val="none" w:sz="0" w:space="0" w:color="auto"/>
            <w:right w:val="none" w:sz="0" w:space="0" w:color="auto"/>
          </w:divBdr>
        </w:div>
      </w:divsChild>
    </w:div>
    <w:div w:id="699356475">
      <w:bodyDiv w:val="1"/>
      <w:marLeft w:val="0"/>
      <w:marRight w:val="0"/>
      <w:marTop w:val="0"/>
      <w:marBottom w:val="0"/>
      <w:divBdr>
        <w:top w:val="none" w:sz="0" w:space="0" w:color="auto"/>
        <w:left w:val="none" w:sz="0" w:space="0" w:color="auto"/>
        <w:bottom w:val="none" w:sz="0" w:space="0" w:color="auto"/>
        <w:right w:val="none" w:sz="0" w:space="0" w:color="auto"/>
      </w:divBdr>
    </w:div>
    <w:div w:id="896551839">
      <w:bodyDiv w:val="1"/>
      <w:marLeft w:val="0"/>
      <w:marRight w:val="0"/>
      <w:marTop w:val="0"/>
      <w:marBottom w:val="0"/>
      <w:divBdr>
        <w:top w:val="none" w:sz="0" w:space="0" w:color="auto"/>
        <w:left w:val="none" w:sz="0" w:space="0" w:color="auto"/>
        <w:bottom w:val="none" w:sz="0" w:space="0" w:color="auto"/>
        <w:right w:val="none" w:sz="0" w:space="0" w:color="auto"/>
      </w:divBdr>
    </w:div>
    <w:div w:id="1019701690">
      <w:bodyDiv w:val="1"/>
      <w:marLeft w:val="0"/>
      <w:marRight w:val="0"/>
      <w:marTop w:val="0"/>
      <w:marBottom w:val="0"/>
      <w:divBdr>
        <w:top w:val="none" w:sz="0" w:space="0" w:color="auto"/>
        <w:left w:val="none" w:sz="0" w:space="0" w:color="auto"/>
        <w:bottom w:val="none" w:sz="0" w:space="0" w:color="auto"/>
        <w:right w:val="none" w:sz="0" w:space="0" w:color="auto"/>
      </w:divBdr>
    </w:div>
    <w:div w:id="1081875217">
      <w:bodyDiv w:val="1"/>
      <w:marLeft w:val="0"/>
      <w:marRight w:val="0"/>
      <w:marTop w:val="0"/>
      <w:marBottom w:val="0"/>
      <w:divBdr>
        <w:top w:val="none" w:sz="0" w:space="0" w:color="auto"/>
        <w:left w:val="none" w:sz="0" w:space="0" w:color="auto"/>
        <w:bottom w:val="none" w:sz="0" w:space="0" w:color="auto"/>
        <w:right w:val="none" w:sz="0" w:space="0" w:color="auto"/>
      </w:divBdr>
      <w:divsChild>
        <w:div w:id="1464931991">
          <w:marLeft w:val="0"/>
          <w:marRight w:val="0"/>
          <w:marTop w:val="0"/>
          <w:marBottom w:val="0"/>
          <w:divBdr>
            <w:top w:val="none" w:sz="0" w:space="0" w:color="auto"/>
            <w:left w:val="none" w:sz="0" w:space="0" w:color="auto"/>
            <w:bottom w:val="none" w:sz="0" w:space="0" w:color="auto"/>
            <w:right w:val="none" w:sz="0" w:space="0" w:color="auto"/>
          </w:divBdr>
          <w:divsChild>
            <w:div w:id="1598751896">
              <w:marLeft w:val="0"/>
              <w:marRight w:val="0"/>
              <w:marTop w:val="0"/>
              <w:marBottom w:val="0"/>
              <w:divBdr>
                <w:top w:val="none" w:sz="0" w:space="0" w:color="auto"/>
                <w:left w:val="none" w:sz="0" w:space="0" w:color="auto"/>
                <w:bottom w:val="none" w:sz="0" w:space="0" w:color="auto"/>
                <w:right w:val="none" w:sz="0" w:space="0" w:color="auto"/>
              </w:divBdr>
              <w:divsChild>
                <w:div w:id="385952700">
                  <w:marLeft w:val="0"/>
                  <w:marRight w:val="0"/>
                  <w:marTop w:val="0"/>
                  <w:marBottom w:val="0"/>
                  <w:divBdr>
                    <w:top w:val="none" w:sz="0" w:space="0" w:color="auto"/>
                    <w:left w:val="none" w:sz="0" w:space="0" w:color="auto"/>
                    <w:bottom w:val="none" w:sz="0" w:space="0" w:color="auto"/>
                    <w:right w:val="none" w:sz="0" w:space="0" w:color="auto"/>
                  </w:divBdr>
                  <w:divsChild>
                    <w:div w:id="243078788">
                      <w:marLeft w:val="0"/>
                      <w:marRight w:val="0"/>
                      <w:marTop w:val="0"/>
                      <w:marBottom w:val="0"/>
                      <w:divBdr>
                        <w:top w:val="none" w:sz="0" w:space="0" w:color="auto"/>
                        <w:left w:val="none" w:sz="0" w:space="0" w:color="auto"/>
                        <w:bottom w:val="none" w:sz="0" w:space="0" w:color="auto"/>
                        <w:right w:val="none" w:sz="0" w:space="0" w:color="auto"/>
                      </w:divBdr>
                    </w:div>
                    <w:div w:id="580336001">
                      <w:marLeft w:val="0"/>
                      <w:marRight w:val="0"/>
                      <w:marTop w:val="0"/>
                      <w:marBottom w:val="0"/>
                      <w:divBdr>
                        <w:top w:val="none" w:sz="0" w:space="0" w:color="auto"/>
                        <w:left w:val="none" w:sz="0" w:space="0" w:color="auto"/>
                        <w:bottom w:val="none" w:sz="0" w:space="0" w:color="auto"/>
                        <w:right w:val="none" w:sz="0" w:space="0" w:color="auto"/>
                      </w:divBdr>
                    </w:div>
                    <w:div w:id="629213803">
                      <w:marLeft w:val="0"/>
                      <w:marRight w:val="0"/>
                      <w:marTop w:val="0"/>
                      <w:marBottom w:val="0"/>
                      <w:divBdr>
                        <w:top w:val="none" w:sz="0" w:space="0" w:color="auto"/>
                        <w:left w:val="none" w:sz="0" w:space="0" w:color="auto"/>
                        <w:bottom w:val="none" w:sz="0" w:space="0" w:color="auto"/>
                        <w:right w:val="none" w:sz="0" w:space="0" w:color="auto"/>
                      </w:divBdr>
                    </w:div>
                    <w:div w:id="696781975">
                      <w:marLeft w:val="0"/>
                      <w:marRight w:val="0"/>
                      <w:marTop w:val="0"/>
                      <w:marBottom w:val="0"/>
                      <w:divBdr>
                        <w:top w:val="none" w:sz="0" w:space="0" w:color="auto"/>
                        <w:left w:val="none" w:sz="0" w:space="0" w:color="auto"/>
                        <w:bottom w:val="none" w:sz="0" w:space="0" w:color="auto"/>
                        <w:right w:val="none" w:sz="0" w:space="0" w:color="auto"/>
                      </w:divBdr>
                    </w:div>
                    <w:div w:id="732653404">
                      <w:marLeft w:val="0"/>
                      <w:marRight w:val="0"/>
                      <w:marTop w:val="0"/>
                      <w:marBottom w:val="0"/>
                      <w:divBdr>
                        <w:top w:val="none" w:sz="0" w:space="0" w:color="auto"/>
                        <w:left w:val="none" w:sz="0" w:space="0" w:color="auto"/>
                        <w:bottom w:val="none" w:sz="0" w:space="0" w:color="auto"/>
                        <w:right w:val="none" w:sz="0" w:space="0" w:color="auto"/>
                      </w:divBdr>
                    </w:div>
                    <w:div w:id="783112136">
                      <w:marLeft w:val="0"/>
                      <w:marRight w:val="0"/>
                      <w:marTop w:val="0"/>
                      <w:marBottom w:val="0"/>
                      <w:divBdr>
                        <w:top w:val="none" w:sz="0" w:space="0" w:color="auto"/>
                        <w:left w:val="none" w:sz="0" w:space="0" w:color="auto"/>
                        <w:bottom w:val="none" w:sz="0" w:space="0" w:color="auto"/>
                        <w:right w:val="none" w:sz="0" w:space="0" w:color="auto"/>
                      </w:divBdr>
                    </w:div>
                    <w:div w:id="1125778259">
                      <w:marLeft w:val="0"/>
                      <w:marRight w:val="0"/>
                      <w:marTop w:val="0"/>
                      <w:marBottom w:val="0"/>
                      <w:divBdr>
                        <w:top w:val="none" w:sz="0" w:space="0" w:color="auto"/>
                        <w:left w:val="none" w:sz="0" w:space="0" w:color="auto"/>
                        <w:bottom w:val="none" w:sz="0" w:space="0" w:color="auto"/>
                        <w:right w:val="none" w:sz="0" w:space="0" w:color="auto"/>
                      </w:divBdr>
                    </w:div>
                    <w:div w:id="1532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056018">
      <w:bodyDiv w:val="1"/>
      <w:marLeft w:val="0"/>
      <w:marRight w:val="0"/>
      <w:marTop w:val="0"/>
      <w:marBottom w:val="0"/>
      <w:divBdr>
        <w:top w:val="none" w:sz="0" w:space="0" w:color="auto"/>
        <w:left w:val="none" w:sz="0" w:space="0" w:color="auto"/>
        <w:bottom w:val="none" w:sz="0" w:space="0" w:color="auto"/>
        <w:right w:val="none" w:sz="0" w:space="0" w:color="auto"/>
      </w:divBdr>
    </w:div>
    <w:div w:id="1141966676">
      <w:bodyDiv w:val="1"/>
      <w:marLeft w:val="0"/>
      <w:marRight w:val="0"/>
      <w:marTop w:val="0"/>
      <w:marBottom w:val="0"/>
      <w:divBdr>
        <w:top w:val="none" w:sz="0" w:space="0" w:color="auto"/>
        <w:left w:val="none" w:sz="0" w:space="0" w:color="auto"/>
        <w:bottom w:val="none" w:sz="0" w:space="0" w:color="auto"/>
        <w:right w:val="none" w:sz="0" w:space="0" w:color="auto"/>
      </w:divBdr>
    </w:div>
    <w:div w:id="1143548634">
      <w:bodyDiv w:val="1"/>
      <w:marLeft w:val="0"/>
      <w:marRight w:val="0"/>
      <w:marTop w:val="0"/>
      <w:marBottom w:val="0"/>
      <w:divBdr>
        <w:top w:val="none" w:sz="0" w:space="0" w:color="auto"/>
        <w:left w:val="none" w:sz="0" w:space="0" w:color="auto"/>
        <w:bottom w:val="none" w:sz="0" w:space="0" w:color="auto"/>
        <w:right w:val="none" w:sz="0" w:space="0" w:color="auto"/>
      </w:divBdr>
    </w:div>
    <w:div w:id="1170877272">
      <w:bodyDiv w:val="1"/>
      <w:marLeft w:val="0"/>
      <w:marRight w:val="0"/>
      <w:marTop w:val="0"/>
      <w:marBottom w:val="0"/>
      <w:divBdr>
        <w:top w:val="none" w:sz="0" w:space="0" w:color="auto"/>
        <w:left w:val="none" w:sz="0" w:space="0" w:color="auto"/>
        <w:bottom w:val="none" w:sz="0" w:space="0" w:color="auto"/>
        <w:right w:val="none" w:sz="0" w:space="0" w:color="auto"/>
      </w:divBdr>
    </w:div>
    <w:div w:id="1194688109">
      <w:bodyDiv w:val="1"/>
      <w:marLeft w:val="0"/>
      <w:marRight w:val="0"/>
      <w:marTop w:val="0"/>
      <w:marBottom w:val="0"/>
      <w:divBdr>
        <w:top w:val="none" w:sz="0" w:space="0" w:color="auto"/>
        <w:left w:val="none" w:sz="0" w:space="0" w:color="auto"/>
        <w:bottom w:val="none" w:sz="0" w:space="0" w:color="auto"/>
        <w:right w:val="none" w:sz="0" w:space="0" w:color="auto"/>
      </w:divBdr>
      <w:divsChild>
        <w:div w:id="17708768">
          <w:marLeft w:val="0"/>
          <w:marRight w:val="0"/>
          <w:marTop w:val="0"/>
          <w:marBottom w:val="0"/>
          <w:divBdr>
            <w:top w:val="none" w:sz="0" w:space="0" w:color="auto"/>
            <w:left w:val="none" w:sz="0" w:space="0" w:color="auto"/>
            <w:bottom w:val="none" w:sz="0" w:space="0" w:color="auto"/>
            <w:right w:val="none" w:sz="0" w:space="0" w:color="auto"/>
          </w:divBdr>
        </w:div>
        <w:div w:id="198906813">
          <w:marLeft w:val="0"/>
          <w:marRight w:val="0"/>
          <w:marTop w:val="0"/>
          <w:marBottom w:val="0"/>
          <w:divBdr>
            <w:top w:val="none" w:sz="0" w:space="0" w:color="auto"/>
            <w:left w:val="none" w:sz="0" w:space="0" w:color="auto"/>
            <w:bottom w:val="none" w:sz="0" w:space="0" w:color="auto"/>
            <w:right w:val="none" w:sz="0" w:space="0" w:color="auto"/>
          </w:divBdr>
        </w:div>
        <w:div w:id="711534760">
          <w:marLeft w:val="0"/>
          <w:marRight w:val="0"/>
          <w:marTop w:val="0"/>
          <w:marBottom w:val="0"/>
          <w:divBdr>
            <w:top w:val="none" w:sz="0" w:space="0" w:color="auto"/>
            <w:left w:val="none" w:sz="0" w:space="0" w:color="auto"/>
            <w:bottom w:val="none" w:sz="0" w:space="0" w:color="auto"/>
            <w:right w:val="none" w:sz="0" w:space="0" w:color="auto"/>
          </w:divBdr>
        </w:div>
        <w:div w:id="1019502118">
          <w:marLeft w:val="0"/>
          <w:marRight w:val="0"/>
          <w:marTop w:val="0"/>
          <w:marBottom w:val="0"/>
          <w:divBdr>
            <w:top w:val="none" w:sz="0" w:space="0" w:color="auto"/>
            <w:left w:val="none" w:sz="0" w:space="0" w:color="auto"/>
            <w:bottom w:val="none" w:sz="0" w:space="0" w:color="auto"/>
            <w:right w:val="none" w:sz="0" w:space="0" w:color="auto"/>
          </w:divBdr>
        </w:div>
        <w:div w:id="1099064407">
          <w:marLeft w:val="0"/>
          <w:marRight w:val="0"/>
          <w:marTop w:val="0"/>
          <w:marBottom w:val="0"/>
          <w:divBdr>
            <w:top w:val="none" w:sz="0" w:space="0" w:color="auto"/>
            <w:left w:val="none" w:sz="0" w:space="0" w:color="auto"/>
            <w:bottom w:val="none" w:sz="0" w:space="0" w:color="auto"/>
            <w:right w:val="none" w:sz="0" w:space="0" w:color="auto"/>
          </w:divBdr>
        </w:div>
        <w:div w:id="1184321060">
          <w:marLeft w:val="0"/>
          <w:marRight w:val="0"/>
          <w:marTop w:val="0"/>
          <w:marBottom w:val="0"/>
          <w:divBdr>
            <w:top w:val="none" w:sz="0" w:space="0" w:color="auto"/>
            <w:left w:val="none" w:sz="0" w:space="0" w:color="auto"/>
            <w:bottom w:val="none" w:sz="0" w:space="0" w:color="auto"/>
            <w:right w:val="none" w:sz="0" w:space="0" w:color="auto"/>
          </w:divBdr>
        </w:div>
        <w:div w:id="1397505704">
          <w:marLeft w:val="0"/>
          <w:marRight w:val="0"/>
          <w:marTop w:val="0"/>
          <w:marBottom w:val="0"/>
          <w:divBdr>
            <w:top w:val="none" w:sz="0" w:space="0" w:color="auto"/>
            <w:left w:val="none" w:sz="0" w:space="0" w:color="auto"/>
            <w:bottom w:val="none" w:sz="0" w:space="0" w:color="auto"/>
            <w:right w:val="none" w:sz="0" w:space="0" w:color="auto"/>
          </w:divBdr>
        </w:div>
        <w:div w:id="1818103784">
          <w:marLeft w:val="0"/>
          <w:marRight w:val="0"/>
          <w:marTop w:val="0"/>
          <w:marBottom w:val="0"/>
          <w:divBdr>
            <w:top w:val="none" w:sz="0" w:space="0" w:color="auto"/>
            <w:left w:val="none" w:sz="0" w:space="0" w:color="auto"/>
            <w:bottom w:val="none" w:sz="0" w:space="0" w:color="auto"/>
            <w:right w:val="none" w:sz="0" w:space="0" w:color="auto"/>
          </w:divBdr>
        </w:div>
        <w:div w:id="1846479766">
          <w:marLeft w:val="0"/>
          <w:marRight w:val="0"/>
          <w:marTop w:val="0"/>
          <w:marBottom w:val="0"/>
          <w:divBdr>
            <w:top w:val="none" w:sz="0" w:space="0" w:color="auto"/>
            <w:left w:val="none" w:sz="0" w:space="0" w:color="auto"/>
            <w:bottom w:val="none" w:sz="0" w:space="0" w:color="auto"/>
            <w:right w:val="none" w:sz="0" w:space="0" w:color="auto"/>
          </w:divBdr>
        </w:div>
        <w:div w:id="1994488405">
          <w:marLeft w:val="0"/>
          <w:marRight w:val="0"/>
          <w:marTop w:val="0"/>
          <w:marBottom w:val="0"/>
          <w:divBdr>
            <w:top w:val="none" w:sz="0" w:space="0" w:color="auto"/>
            <w:left w:val="none" w:sz="0" w:space="0" w:color="auto"/>
            <w:bottom w:val="none" w:sz="0" w:space="0" w:color="auto"/>
            <w:right w:val="none" w:sz="0" w:space="0" w:color="auto"/>
          </w:divBdr>
        </w:div>
        <w:div w:id="2008240941">
          <w:marLeft w:val="0"/>
          <w:marRight w:val="0"/>
          <w:marTop w:val="0"/>
          <w:marBottom w:val="0"/>
          <w:divBdr>
            <w:top w:val="none" w:sz="0" w:space="0" w:color="auto"/>
            <w:left w:val="none" w:sz="0" w:space="0" w:color="auto"/>
            <w:bottom w:val="none" w:sz="0" w:space="0" w:color="auto"/>
            <w:right w:val="none" w:sz="0" w:space="0" w:color="auto"/>
          </w:divBdr>
        </w:div>
      </w:divsChild>
    </w:div>
    <w:div w:id="1201045045">
      <w:bodyDiv w:val="1"/>
      <w:marLeft w:val="0"/>
      <w:marRight w:val="0"/>
      <w:marTop w:val="0"/>
      <w:marBottom w:val="0"/>
      <w:divBdr>
        <w:top w:val="none" w:sz="0" w:space="0" w:color="auto"/>
        <w:left w:val="none" w:sz="0" w:space="0" w:color="auto"/>
        <w:bottom w:val="none" w:sz="0" w:space="0" w:color="auto"/>
        <w:right w:val="none" w:sz="0" w:space="0" w:color="auto"/>
      </w:divBdr>
      <w:divsChild>
        <w:div w:id="453211997">
          <w:marLeft w:val="0"/>
          <w:marRight w:val="0"/>
          <w:marTop w:val="0"/>
          <w:marBottom w:val="0"/>
          <w:divBdr>
            <w:top w:val="none" w:sz="0" w:space="0" w:color="auto"/>
            <w:left w:val="none" w:sz="0" w:space="0" w:color="auto"/>
            <w:bottom w:val="none" w:sz="0" w:space="0" w:color="auto"/>
            <w:right w:val="none" w:sz="0" w:space="0" w:color="auto"/>
          </w:divBdr>
        </w:div>
        <w:div w:id="1611006207">
          <w:marLeft w:val="0"/>
          <w:marRight w:val="0"/>
          <w:marTop w:val="0"/>
          <w:marBottom w:val="0"/>
          <w:divBdr>
            <w:top w:val="none" w:sz="0" w:space="0" w:color="auto"/>
            <w:left w:val="none" w:sz="0" w:space="0" w:color="auto"/>
            <w:bottom w:val="none" w:sz="0" w:space="0" w:color="auto"/>
            <w:right w:val="none" w:sz="0" w:space="0" w:color="auto"/>
          </w:divBdr>
        </w:div>
      </w:divsChild>
    </w:div>
    <w:div w:id="1206019657">
      <w:bodyDiv w:val="1"/>
      <w:marLeft w:val="0"/>
      <w:marRight w:val="0"/>
      <w:marTop w:val="0"/>
      <w:marBottom w:val="0"/>
      <w:divBdr>
        <w:top w:val="none" w:sz="0" w:space="0" w:color="auto"/>
        <w:left w:val="none" w:sz="0" w:space="0" w:color="auto"/>
        <w:bottom w:val="none" w:sz="0" w:space="0" w:color="auto"/>
        <w:right w:val="none" w:sz="0" w:space="0" w:color="auto"/>
      </w:divBdr>
    </w:div>
    <w:div w:id="1239511969">
      <w:bodyDiv w:val="1"/>
      <w:marLeft w:val="0"/>
      <w:marRight w:val="0"/>
      <w:marTop w:val="0"/>
      <w:marBottom w:val="0"/>
      <w:divBdr>
        <w:top w:val="none" w:sz="0" w:space="0" w:color="auto"/>
        <w:left w:val="none" w:sz="0" w:space="0" w:color="auto"/>
        <w:bottom w:val="none" w:sz="0" w:space="0" w:color="auto"/>
        <w:right w:val="none" w:sz="0" w:space="0" w:color="auto"/>
      </w:divBdr>
    </w:div>
    <w:div w:id="1281033009">
      <w:bodyDiv w:val="1"/>
      <w:marLeft w:val="0"/>
      <w:marRight w:val="0"/>
      <w:marTop w:val="0"/>
      <w:marBottom w:val="0"/>
      <w:divBdr>
        <w:top w:val="none" w:sz="0" w:space="0" w:color="auto"/>
        <w:left w:val="none" w:sz="0" w:space="0" w:color="auto"/>
        <w:bottom w:val="none" w:sz="0" w:space="0" w:color="auto"/>
        <w:right w:val="none" w:sz="0" w:space="0" w:color="auto"/>
      </w:divBdr>
    </w:div>
    <w:div w:id="1453553778">
      <w:bodyDiv w:val="1"/>
      <w:marLeft w:val="0"/>
      <w:marRight w:val="0"/>
      <w:marTop w:val="0"/>
      <w:marBottom w:val="0"/>
      <w:divBdr>
        <w:top w:val="none" w:sz="0" w:space="0" w:color="auto"/>
        <w:left w:val="none" w:sz="0" w:space="0" w:color="auto"/>
        <w:bottom w:val="none" w:sz="0" w:space="0" w:color="auto"/>
        <w:right w:val="none" w:sz="0" w:space="0" w:color="auto"/>
      </w:divBdr>
    </w:div>
    <w:div w:id="1466193370">
      <w:bodyDiv w:val="1"/>
      <w:marLeft w:val="0"/>
      <w:marRight w:val="0"/>
      <w:marTop w:val="0"/>
      <w:marBottom w:val="0"/>
      <w:divBdr>
        <w:top w:val="none" w:sz="0" w:space="0" w:color="auto"/>
        <w:left w:val="none" w:sz="0" w:space="0" w:color="auto"/>
        <w:bottom w:val="none" w:sz="0" w:space="0" w:color="auto"/>
        <w:right w:val="none" w:sz="0" w:space="0" w:color="auto"/>
      </w:divBdr>
      <w:divsChild>
        <w:div w:id="355354007">
          <w:marLeft w:val="0"/>
          <w:marRight w:val="0"/>
          <w:marTop w:val="0"/>
          <w:marBottom w:val="0"/>
          <w:divBdr>
            <w:top w:val="none" w:sz="0" w:space="0" w:color="auto"/>
            <w:left w:val="none" w:sz="0" w:space="0" w:color="auto"/>
            <w:bottom w:val="none" w:sz="0" w:space="0" w:color="auto"/>
            <w:right w:val="none" w:sz="0" w:space="0" w:color="auto"/>
          </w:divBdr>
        </w:div>
        <w:div w:id="807623142">
          <w:marLeft w:val="0"/>
          <w:marRight w:val="0"/>
          <w:marTop w:val="0"/>
          <w:marBottom w:val="0"/>
          <w:divBdr>
            <w:top w:val="none" w:sz="0" w:space="0" w:color="auto"/>
            <w:left w:val="none" w:sz="0" w:space="0" w:color="auto"/>
            <w:bottom w:val="none" w:sz="0" w:space="0" w:color="auto"/>
            <w:right w:val="none" w:sz="0" w:space="0" w:color="auto"/>
          </w:divBdr>
        </w:div>
        <w:div w:id="1099713889">
          <w:marLeft w:val="0"/>
          <w:marRight w:val="0"/>
          <w:marTop w:val="0"/>
          <w:marBottom w:val="0"/>
          <w:divBdr>
            <w:top w:val="none" w:sz="0" w:space="0" w:color="auto"/>
            <w:left w:val="none" w:sz="0" w:space="0" w:color="auto"/>
            <w:bottom w:val="none" w:sz="0" w:space="0" w:color="auto"/>
            <w:right w:val="none" w:sz="0" w:space="0" w:color="auto"/>
          </w:divBdr>
        </w:div>
        <w:div w:id="1263689038">
          <w:marLeft w:val="0"/>
          <w:marRight w:val="0"/>
          <w:marTop w:val="0"/>
          <w:marBottom w:val="0"/>
          <w:divBdr>
            <w:top w:val="none" w:sz="0" w:space="0" w:color="auto"/>
            <w:left w:val="none" w:sz="0" w:space="0" w:color="auto"/>
            <w:bottom w:val="none" w:sz="0" w:space="0" w:color="auto"/>
            <w:right w:val="none" w:sz="0" w:space="0" w:color="auto"/>
          </w:divBdr>
        </w:div>
        <w:div w:id="1792699385">
          <w:marLeft w:val="0"/>
          <w:marRight w:val="0"/>
          <w:marTop w:val="0"/>
          <w:marBottom w:val="0"/>
          <w:divBdr>
            <w:top w:val="none" w:sz="0" w:space="0" w:color="auto"/>
            <w:left w:val="none" w:sz="0" w:space="0" w:color="auto"/>
            <w:bottom w:val="none" w:sz="0" w:space="0" w:color="auto"/>
            <w:right w:val="none" w:sz="0" w:space="0" w:color="auto"/>
          </w:divBdr>
        </w:div>
        <w:div w:id="2114393011">
          <w:marLeft w:val="0"/>
          <w:marRight w:val="0"/>
          <w:marTop w:val="0"/>
          <w:marBottom w:val="0"/>
          <w:divBdr>
            <w:top w:val="none" w:sz="0" w:space="0" w:color="auto"/>
            <w:left w:val="none" w:sz="0" w:space="0" w:color="auto"/>
            <w:bottom w:val="none" w:sz="0" w:space="0" w:color="auto"/>
            <w:right w:val="none" w:sz="0" w:space="0" w:color="auto"/>
          </w:divBdr>
        </w:div>
      </w:divsChild>
    </w:div>
    <w:div w:id="1685588338">
      <w:bodyDiv w:val="1"/>
      <w:marLeft w:val="0"/>
      <w:marRight w:val="0"/>
      <w:marTop w:val="0"/>
      <w:marBottom w:val="0"/>
      <w:divBdr>
        <w:top w:val="none" w:sz="0" w:space="0" w:color="auto"/>
        <w:left w:val="none" w:sz="0" w:space="0" w:color="auto"/>
        <w:bottom w:val="none" w:sz="0" w:space="0" w:color="auto"/>
        <w:right w:val="none" w:sz="0" w:space="0" w:color="auto"/>
      </w:divBdr>
    </w:div>
    <w:div w:id="1764298337">
      <w:bodyDiv w:val="1"/>
      <w:marLeft w:val="0"/>
      <w:marRight w:val="0"/>
      <w:marTop w:val="0"/>
      <w:marBottom w:val="0"/>
      <w:divBdr>
        <w:top w:val="none" w:sz="0" w:space="0" w:color="auto"/>
        <w:left w:val="none" w:sz="0" w:space="0" w:color="auto"/>
        <w:bottom w:val="none" w:sz="0" w:space="0" w:color="auto"/>
        <w:right w:val="none" w:sz="0" w:space="0" w:color="auto"/>
      </w:divBdr>
    </w:div>
    <w:div w:id="1807242096">
      <w:bodyDiv w:val="1"/>
      <w:marLeft w:val="0"/>
      <w:marRight w:val="0"/>
      <w:marTop w:val="0"/>
      <w:marBottom w:val="0"/>
      <w:divBdr>
        <w:top w:val="none" w:sz="0" w:space="0" w:color="auto"/>
        <w:left w:val="none" w:sz="0" w:space="0" w:color="auto"/>
        <w:bottom w:val="none" w:sz="0" w:space="0" w:color="auto"/>
        <w:right w:val="none" w:sz="0" w:space="0" w:color="auto"/>
      </w:divBdr>
      <w:divsChild>
        <w:div w:id="213591597">
          <w:marLeft w:val="0"/>
          <w:marRight w:val="0"/>
          <w:marTop w:val="0"/>
          <w:marBottom w:val="0"/>
          <w:divBdr>
            <w:top w:val="none" w:sz="0" w:space="0" w:color="auto"/>
            <w:left w:val="none" w:sz="0" w:space="0" w:color="auto"/>
            <w:bottom w:val="none" w:sz="0" w:space="0" w:color="auto"/>
            <w:right w:val="none" w:sz="0" w:space="0" w:color="auto"/>
          </w:divBdr>
        </w:div>
        <w:div w:id="597643876">
          <w:marLeft w:val="0"/>
          <w:marRight w:val="0"/>
          <w:marTop w:val="0"/>
          <w:marBottom w:val="0"/>
          <w:divBdr>
            <w:top w:val="none" w:sz="0" w:space="0" w:color="auto"/>
            <w:left w:val="none" w:sz="0" w:space="0" w:color="auto"/>
            <w:bottom w:val="none" w:sz="0" w:space="0" w:color="auto"/>
            <w:right w:val="none" w:sz="0" w:space="0" w:color="auto"/>
          </w:divBdr>
        </w:div>
        <w:div w:id="645429612">
          <w:marLeft w:val="0"/>
          <w:marRight w:val="0"/>
          <w:marTop w:val="0"/>
          <w:marBottom w:val="0"/>
          <w:divBdr>
            <w:top w:val="none" w:sz="0" w:space="0" w:color="auto"/>
            <w:left w:val="none" w:sz="0" w:space="0" w:color="auto"/>
            <w:bottom w:val="none" w:sz="0" w:space="0" w:color="auto"/>
            <w:right w:val="none" w:sz="0" w:space="0" w:color="auto"/>
          </w:divBdr>
        </w:div>
        <w:div w:id="1039166053">
          <w:marLeft w:val="0"/>
          <w:marRight w:val="0"/>
          <w:marTop w:val="0"/>
          <w:marBottom w:val="0"/>
          <w:divBdr>
            <w:top w:val="none" w:sz="0" w:space="0" w:color="auto"/>
            <w:left w:val="none" w:sz="0" w:space="0" w:color="auto"/>
            <w:bottom w:val="none" w:sz="0" w:space="0" w:color="auto"/>
            <w:right w:val="none" w:sz="0" w:space="0" w:color="auto"/>
          </w:divBdr>
        </w:div>
        <w:div w:id="1204514794">
          <w:marLeft w:val="0"/>
          <w:marRight w:val="0"/>
          <w:marTop w:val="0"/>
          <w:marBottom w:val="0"/>
          <w:divBdr>
            <w:top w:val="none" w:sz="0" w:space="0" w:color="auto"/>
            <w:left w:val="none" w:sz="0" w:space="0" w:color="auto"/>
            <w:bottom w:val="none" w:sz="0" w:space="0" w:color="auto"/>
            <w:right w:val="none" w:sz="0" w:space="0" w:color="auto"/>
          </w:divBdr>
        </w:div>
        <w:div w:id="1540582063">
          <w:marLeft w:val="0"/>
          <w:marRight w:val="0"/>
          <w:marTop w:val="0"/>
          <w:marBottom w:val="0"/>
          <w:divBdr>
            <w:top w:val="none" w:sz="0" w:space="0" w:color="auto"/>
            <w:left w:val="none" w:sz="0" w:space="0" w:color="auto"/>
            <w:bottom w:val="none" w:sz="0" w:space="0" w:color="auto"/>
            <w:right w:val="none" w:sz="0" w:space="0" w:color="auto"/>
          </w:divBdr>
        </w:div>
        <w:div w:id="1906991457">
          <w:marLeft w:val="0"/>
          <w:marRight w:val="0"/>
          <w:marTop w:val="0"/>
          <w:marBottom w:val="0"/>
          <w:divBdr>
            <w:top w:val="none" w:sz="0" w:space="0" w:color="auto"/>
            <w:left w:val="none" w:sz="0" w:space="0" w:color="auto"/>
            <w:bottom w:val="none" w:sz="0" w:space="0" w:color="auto"/>
            <w:right w:val="none" w:sz="0" w:space="0" w:color="auto"/>
          </w:divBdr>
        </w:div>
        <w:div w:id="1936863566">
          <w:marLeft w:val="0"/>
          <w:marRight w:val="0"/>
          <w:marTop w:val="0"/>
          <w:marBottom w:val="0"/>
          <w:divBdr>
            <w:top w:val="none" w:sz="0" w:space="0" w:color="auto"/>
            <w:left w:val="none" w:sz="0" w:space="0" w:color="auto"/>
            <w:bottom w:val="none" w:sz="0" w:space="0" w:color="auto"/>
            <w:right w:val="none" w:sz="0" w:space="0" w:color="auto"/>
          </w:divBdr>
        </w:div>
      </w:divsChild>
    </w:div>
    <w:div w:id="1832328849">
      <w:bodyDiv w:val="1"/>
      <w:marLeft w:val="0"/>
      <w:marRight w:val="0"/>
      <w:marTop w:val="0"/>
      <w:marBottom w:val="0"/>
      <w:divBdr>
        <w:top w:val="none" w:sz="0" w:space="0" w:color="auto"/>
        <w:left w:val="none" w:sz="0" w:space="0" w:color="auto"/>
        <w:bottom w:val="none" w:sz="0" w:space="0" w:color="auto"/>
        <w:right w:val="none" w:sz="0" w:space="0" w:color="auto"/>
      </w:divBdr>
    </w:div>
    <w:div w:id="1914386601">
      <w:bodyDiv w:val="1"/>
      <w:marLeft w:val="0"/>
      <w:marRight w:val="0"/>
      <w:marTop w:val="0"/>
      <w:marBottom w:val="0"/>
      <w:divBdr>
        <w:top w:val="none" w:sz="0" w:space="0" w:color="auto"/>
        <w:left w:val="none" w:sz="0" w:space="0" w:color="auto"/>
        <w:bottom w:val="none" w:sz="0" w:space="0" w:color="auto"/>
        <w:right w:val="none" w:sz="0" w:space="0" w:color="auto"/>
      </w:divBdr>
      <w:divsChild>
        <w:div w:id="863521552">
          <w:marLeft w:val="0"/>
          <w:marRight w:val="0"/>
          <w:marTop w:val="0"/>
          <w:marBottom w:val="0"/>
          <w:divBdr>
            <w:top w:val="none" w:sz="0" w:space="0" w:color="auto"/>
            <w:left w:val="none" w:sz="0" w:space="0" w:color="auto"/>
            <w:bottom w:val="none" w:sz="0" w:space="0" w:color="auto"/>
            <w:right w:val="none" w:sz="0" w:space="0" w:color="auto"/>
          </w:divBdr>
        </w:div>
        <w:div w:id="968052211">
          <w:marLeft w:val="0"/>
          <w:marRight w:val="0"/>
          <w:marTop w:val="0"/>
          <w:marBottom w:val="0"/>
          <w:divBdr>
            <w:top w:val="none" w:sz="0" w:space="0" w:color="auto"/>
            <w:left w:val="none" w:sz="0" w:space="0" w:color="auto"/>
            <w:bottom w:val="none" w:sz="0" w:space="0" w:color="auto"/>
            <w:right w:val="none" w:sz="0" w:space="0" w:color="auto"/>
          </w:divBdr>
        </w:div>
        <w:div w:id="1281649875">
          <w:marLeft w:val="0"/>
          <w:marRight w:val="0"/>
          <w:marTop w:val="0"/>
          <w:marBottom w:val="0"/>
          <w:divBdr>
            <w:top w:val="none" w:sz="0" w:space="0" w:color="auto"/>
            <w:left w:val="none" w:sz="0" w:space="0" w:color="auto"/>
            <w:bottom w:val="none" w:sz="0" w:space="0" w:color="auto"/>
            <w:right w:val="none" w:sz="0" w:space="0" w:color="auto"/>
          </w:divBdr>
        </w:div>
        <w:div w:id="1380351478">
          <w:marLeft w:val="0"/>
          <w:marRight w:val="0"/>
          <w:marTop w:val="0"/>
          <w:marBottom w:val="0"/>
          <w:divBdr>
            <w:top w:val="none" w:sz="0" w:space="0" w:color="auto"/>
            <w:left w:val="none" w:sz="0" w:space="0" w:color="auto"/>
            <w:bottom w:val="none" w:sz="0" w:space="0" w:color="auto"/>
            <w:right w:val="none" w:sz="0" w:space="0" w:color="auto"/>
          </w:divBdr>
        </w:div>
        <w:div w:id="1489636942">
          <w:marLeft w:val="0"/>
          <w:marRight w:val="0"/>
          <w:marTop w:val="0"/>
          <w:marBottom w:val="0"/>
          <w:divBdr>
            <w:top w:val="none" w:sz="0" w:space="0" w:color="auto"/>
            <w:left w:val="none" w:sz="0" w:space="0" w:color="auto"/>
            <w:bottom w:val="none" w:sz="0" w:space="0" w:color="auto"/>
            <w:right w:val="none" w:sz="0" w:space="0" w:color="auto"/>
          </w:divBdr>
        </w:div>
        <w:div w:id="1533345838">
          <w:marLeft w:val="0"/>
          <w:marRight w:val="0"/>
          <w:marTop w:val="0"/>
          <w:marBottom w:val="0"/>
          <w:divBdr>
            <w:top w:val="none" w:sz="0" w:space="0" w:color="auto"/>
            <w:left w:val="none" w:sz="0" w:space="0" w:color="auto"/>
            <w:bottom w:val="none" w:sz="0" w:space="0" w:color="auto"/>
            <w:right w:val="none" w:sz="0" w:space="0" w:color="auto"/>
          </w:divBdr>
        </w:div>
        <w:div w:id="1550069855">
          <w:marLeft w:val="0"/>
          <w:marRight w:val="0"/>
          <w:marTop w:val="0"/>
          <w:marBottom w:val="0"/>
          <w:divBdr>
            <w:top w:val="none" w:sz="0" w:space="0" w:color="auto"/>
            <w:left w:val="none" w:sz="0" w:space="0" w:color="auto"/>
            <w:bottom w:val="none" w:sz="0" w:space="0" w:color="auto"/>
            <w:right w:val="none" w:sz="0" w:space="0" w:color="auto"/>
          </w:divBdr>
        </w:div>
        <w:div w:id="1635871373">
          <w:marLeft w:val="0"/>
          <w:marRight w:val="0"/>
          <w:marTop w:val="0"/>
          <w:marBottom w:val="0"/>
          <w:divBdr>
            <w:top w:val="none" w:sz="0" w:space="0" w:color="auto"/>
            <w:left w:val="none" w:sz="0" w:space="0" w:color="auto"/>
            <w:bottom w:val="none" w:sz="0" w:space="0" w:color="auto"/>
            <w:right w:val="none" w:sz="0" w:space="0" w:color="auto"/>
          </w:divBdr>
        </w:div>
        <w:div w:id="1993676133">
          <w:marLeft w:val="0"/>
          <w:marRight w:val="0"/>
          <w:marTop w:val="0"/>
          <w:marBottom w:val="0"/>
          <w:divBdr>
            <w:top w:val="none" w:sz="0" w:space="0" w:color="auto"/>
            <w:left w:val="none" w:sz="0" w:space="0" w:color="auto"/>
            <w:bottom w:val="none" w:sz="0" w:space="0" w:color="auto"/>
            <w:right w:val="none" w:sz="0" w:space="0" w:color="auto"/>
          </w:divBdr>
        </w:div>
      </w:divsChild>
    </w:div>
    <w:div w:id="1944334414">
      <w:bodyDiv w:val="1"/>
      <w:marLeft w:val="0"/>
      <w:marRight w:val="0"/>
      <w:marTop w:val="0"/>
      <w:marBottom w:val="0"/>
      <w:divBdr>
        <w:top w:val="none" w:sz="0" w:space="0" w:color="auto"/>
        <w:left w:val="none" w:sz="0" w:space="0" w:color="auto"/>
        <w:bottom w:val="none" w:sz="0" w:space="0" w:color="auto"/>
        <w:right w:val="none" w:sz="0" w:space="0" w:color="auto"/>
      </w:divBdr>
      <w:divsChild>
        <w:div w:id="481434335">
          <w:marLeft w:val="0"/>
          <w:marRight w:val="0"/>
          <w:marTop w:val="0"/>
          <w:marBottom w:val="0"/>
          <w:divBdr>
            <w:top w:val="none" w:sz="0" w:space="0" w:color="auto"/>
            <w:left w:val="none" w:sz="0" w:space="0" w:color="auto"/>
            <w:bottom w:val="none" w:sz="0" w:space="0" w:color="auto"/>
            <w:right w:val="none" w:sz="0" w:space="0" w:color="auto"/>
          </w:divBdr>
          <w:divsChild>
            <w:div w:id="1309944022">
              <w:marLeft w:val="0"/>
              <w:marRight w:val="0"/>
              <w:marTop w:val="0"/>
              <w:marBottom w:val="0"/>
              <w:divBdr>
                <w:top w:val="none" w:sz="0" w:space="0" w:color="auto"/>
                <w:left w:val="none" w:sz="0" w:space="0" w:color="auto"/>
                <w:bottom w:val="none" w:sz="0" w:space="0" w:color="auto"/>
                <w:right w:val="none" w:sz="0" w:space="0" w:color="auto"/>
              </w:divBdr>
              <w:divsChild>
                <w:div w:id="1208909014">
                  <w:marLeft w:val="0"/>
                  <w:marRight w:val="0"/>
                  <w:marTop w:val="0"/>
                  <w:marBottom w:val="0"/>
                  <w:divBdr>
                    <w:top w:val="none" w:sz="0" w:space="0" w:color="auto"/>
                    <w:left w:val="none" w:sz="0" w:space="0" w:color="auto"/>
                    <w:bottom w:val="none" w:sz="0" w:space="0" w:color="auto"/>
                    <w:right w:val="none" w:sz="0" w:space="0" w:color="auto"/>
                  </w:divBdr>
                  <w:divsChild>
                    <w:div w:id="109933691">
                      <w:marLeft w:val="0"/>
                      <w:marRight w:val="0"/>
                      <w:marTop w:val="0"/>
                      <w:marBottom w:val="0"/>
                      <w:divBdr>
                        <w:top w:val="none" w:sz="0" w:space="0" w:color="auto"/>
                        <w:left w:val="none" w:sz="0" w:space="0" w:color="auto"/>
                        <w:bottom w:val="none" w:sz="0" w:space="0" w:color="auto"/>
                        <w:right w:val="none" w:sz="0" w:space="0" w:color="auto"/>
                      </w:divBdr>
                    </w:div>
                    <w:div w:id="367414672">
                      <w:marLeft w:val="0"/>
                      <w:marRight w:val="0"/>
                      <w:marTop w:val="0"/>
                      <w:marBottom w:val="0"/>
                      <w:divBdr>
                        <w:top w:val="none" w:sz="0" w:space="0" w:color="auto"/>
                        <w:left w:val="none" w:sz="0" w:space="0" w:color="auto"/>
                        <w:bottom w:val="none" w:sz="0" w:space="0" w:color="auto"/>
                        <w:right w:val="none" w:sz="0" w:space="0" w:color="auto"/>
                      </w:divBdr>
                    </w:div>
                    <w:div w:id="526792578">
                      <w:marLeft w:val="0"/>
                      <w:marRight w:val="0"/>
                      <w:marTop w:val="0"/>
                      <w:marBottom w:val="0"/>
                      <w:divBdr>
                        <w:top w:val="none" w:sz="0" w:space="0" w:color="auto"/>
                        <w:left w:val="none" w:sz="0" w:space="0" w:color="auto"/>
                        <w:bottom w:val="none" w:sz="0" w:space="0" w:color="auto"/>
                        <w:right w:val="none" w:sz="0" w:space="0" w:color="auto"/>
                      </w:divBdr>
                    </w:div>
                    <w:div w:id="1080522115">
                      <w:marLeft w:val="0"/>
                      <w:marRight w:val="0"/>
                      <w:marTop w:val="0"/>
                      <w:marBottom w:val="0"/>
                      <w:divBdr>
                        <w:top w:val="none" w:sz="0" w:space="0" w:color="auto"/>
                        <w:left w:val="none" w:sz="0" w:space="0" w:color="auto"/>
                        <w:bottom w:val="none" w:sz="0" w:space="0" w:color="auto"/>
                        <w:right w:val="none" w:sz="0" w:space="0" w:color="auto"/>
                      </w:divBdr>
                    </w:div>
                    <w:div w:id="1449230168">
                      <w:marLeft w:val="0"/>
                      <w:marRight w:val="0"/>
                      <w:marTop w:val="0"/>
                      <w:marBottom w:val="0"/>
                      <w:divBdr>
                        <w:top w:val="none" w:sz="0" w:space="0" w:color="auto"/>
                        <w:left w:val="none" w:sz="0" w:space="0" w:color="auto"/>
                        <w:bottom w:val="none" w:sz="0" w:space="0" w:color="auto"/>
                        <w:right w:val="none" w:sz="0" w:space="0" w:color="auto"/>
                      </w:divBdr>
                    </w:div>
                    <w:div w:id="19763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802613">
      <w:bodyDiv w:val="1"/>
      <w:marLeft w:val="0"/>
      <w:marRight w:val="0"/>
      <w:marTop w:val="0"/>
      <w:marBottom w:val="0"/>
      <w:divBdr>
        <w:top w:val="none" w:sz="0" w:space="0" w:color="auto"/>
        <w:left w:val="none" w:sz="0" w:space="0" w:color="auto"/>
        <w:bottom w:val="none" w:sz="0" w:space="0" w:color="auto"/>
        <w:right w:val="none" w:sz="0" w:space="0" w:color="auto"/>
      </w:divBdr>
    </w:div>
    <w:div w:id="1984040489">
      <w:bodyDiv w:val="1"/>
      <w:marLeft w:val="0"/>
      <w:marRight w:val="0"/>
      <w:marTop w:val="0"/>
      <w:marBottom w:val="0"/>
      <w:divBdr>
        <w:top w:val="none" w:sz="0" w:space="0" w:color="auto"/>
        <w:left w:val="none" w:sz="0" w:space="0" w:color="auto"/>
        <w:bottom w:val="none" w:sz="0" w:space="0" w:color="auto"/>
        <w:right w:val="none" w:sz="0" w:space="0" w:color="auto"/>
      </w:divBdr>
    </w:div>
    <w:div w:id="2002733300">
      <w:bodyDiv w:val="1"/>
      <w:marLeft w:val="0"/>
      <w:marRight w:val="0"/>
      <w:marTop w:val="0"/>
      <w:marBottom w:val="0"/>
      <w:divBdr>
        <w:top w:val="none" w:sz="0" w:space="0" w:color="auto"/>
        <w:left w:val="none" w:sz="0" w:space="0" w:color="auto"/>
        <w:bottom w:val="none" w:sz="0" w:space="0" w:color="auto"/>
        <w:right w:val="none" w:sz="0" w:space="0" w:color="auto"/>
      </w:divBdr>
    </w:div>
    <w:div w:id="2018002290">
      <w:bodyDiv w:val="1"/>
      <w:marLeft w:val="0"/>
      <w:marRight w:val="0"/>
      <w:marTop w:val="0"/>
      <w:marBottom w:val="0"/>
      <w:divBdr>
        <w:top w:val="none" w:sz="0" w:space="0" w:color="auto"/>
        <w:left w:val="none" w:sz="0" w:space="0" w:color="auto"/>
        <w:bottom w:val="none" w:sz="0" w:space="0" w:color="auto"/>
        <w:right w:val="none" w:sz="0" w:space="0" w:color="auto"/>
      </w:divBdr>
    </w:div>
    <w:div w:id="2054647857">
      <w:bodyDiv w:val="1"/>
      <w:marLeft w:val="0"/>
      <w:marRight w:val="0"/>
      <w:marTop w:val="0"/>
      <w:marBottom w:val="0"/>
      <w:divBdr>
        <w:top w:val="none" w:sz="0" w:space="0" w:color="auto"/>
        <w:left w:val="none" w:sz="0" w:space="0" w:color="auto"/>
        <w:bottom w:val="none" w:sz="0" w:space="0" w:color="auto"/>
        <w:right w:val="none" w:sz="0" w:space="0" w:color="auto"/>
      </w:divBdr>
      <w:divsChild>
        <w:div w:id="24446527">
          <w:marLeft w:val="0"/>
          <w:marRight w:val="0"/>
          <w:marTop w:val="0"/>
          <w:marBottom w:val="0"/>
          <w:divBdr>
            <w:top w:val="none" w:sz="0" w:space="0" w:color="auto"/>
            <w:left w:val="none" w:sz="0" w:space="0" w:color="auto"/>
            <w:bottom w:val="none" w:sz="0" w:space="0" w:color="auto"/>
            <w:right w:val="none" w:sz="0" w:space="0" w:color="auto"/>
          </w:divBdr>
        </w:div>
        <w:div w:id="242374107">
          <w:marLeft w:val="0"/>
          <w:marRight w:val="0"/>
          <w:marTop w:val="0"/>
          <w:marBottom w:val="0"/>
          <w:divBdr>
            <w:top w:val="none" w:sz="0" w:space="0" w:color="auto"/>
            <w:left w:val="none" w:sz="0" w:space="0" w:color="auto"/>
            <w:bottom w:val="none" w:sz="0" w:space="0" w:color="auto"/>
            <w:right w:val="none" w:sz="0" w:space="0" w:color="auto"/>
          </w:divBdr>
        </w:div>
        <w:div w:id="454102162">
          <w:marLeft w:val="0"/>
          <w:marRight w:val="0"/>
          <w:marTop w:val="0"/>
          <w:marBottom w:val="0"/>
          <w:divBdr>
            <w:top w:val="none" w:sz="0" w:space="0" w:color="auto"/>
            <w:left w:val="none" w:sz="0" w:space="0" w:color="auto"/>
            <w:bottom w:val="none" w:sz="0" w:space="0" w:color="auto"/>
            <w:right w:val="none" w:sz="0" w:space="0" w:color="auto"/>
          </w:divBdr>
        </w:div>
        <w:div w:id="574319200">
          <w:marLeft w:val="0"/>
          <w:marRight w:val="0"/>
          <w:marTop w:val="0"/>
          <w:marBottom w:val="0"/>
          <w:divBdr>
            <w:top w:val="none" w:sz="0" w:space="0" w:color="auto"/>
            <w:left w:val="none" w:sz="0" w:space="0" w:color="auto"/>
            <w:bottom w:val="none" w:sz="0" w:space="0" w:color="auto"/>
            <w:right w:val="none" w:sz="0" w:space="0" w:color="auto"/>
          </w:divBdr>
        </w:div>
        <w:div w:id="977761818">
          <w:marLeft w:val="0"/>
          <w:marRight w:val="0"/>
          <w:marTop w:val="0"/>
          <w:marBottom w:val="0"/>
          <w:divBdr>
            <w:top w:val="none" w:sz="0" w:space="0" w:color="auto"/>
            <w:left w:val="none" w:sz="0" w:space="0" w:color="auto"/>
            <w:bottom w:val="none" w:sz="0" w:space="0" w:color="auto"/>
            <w:right w:val="none" w:sz="0" w:space="0" w:color="auto"/>
          </w:divBdr>
        </w:div>
        <w:div w:id="989020584">
          <w:marLeft w:val="0"/>
          <w:marRight w:val="0"/>
          <w:marTop w:val="0"/>
          <w:marBottom w:val="0"/>
          <w:divBdr>
            <w:top w:val="none" w:sz="0" w:space="0" w:color="auto"/>
            <w:left w:val="none" w:sz="0" w:space="0" w:color="auto"/>
            <w:bottom w:val="none" w:sz="0" w:space="0" w:color="auto"/>
            <w:right w:val="none" w:sz="0" w:space="0" w:color="auto"/>
          </w:divBdr>
        </w:div>
        <w:div w:id="1043555376">
          <w:marLeft w:val="0"/>
          <w:marRight w:val="0"/>
          <w:marTop w:val="0"/>
          <w:marBottom w:val="0"/>
          <w:divBdr>
            <w:top w:val="none" w:sz="0" w:space="0" w:color="auto"/>
            <w:left w:val="none" w:sz="0" w:space="0" w:color="auto"/>
            <w:bottom w:val="none" w:sz="0" w:space="0" w:color="auto"/>
            <w:right w:val="none" w:sz="0" w:space="0" w:color="auto"/>
          </w:divBdr>
        </w:div>
        <w:div w:id="1275357434">
          <w:marLeft w:val="0"/>
          <w:marRight w:val="0"/>
          <w:marTop w:val="0"/>
          <w:marBottom w:val="0"/>
          <w:divBdr>
            <w:top w:val="none" w:sz="0" w:space="0" w:color="auto"/>
            <w:left w:val="none" w:sz="0" w:space="0" w:color="auto"/>
            <w:bottom w:val="none" w:sz="0" w:space="0" w:color="auto"/>
            <w:right w:val="none" w:sz="0" w:space="0" w:color="auto"/>
          </w:divBdr>
        </w:div>
        <w:div w:id="1503009183">
          <w:marLeft w:val="0"/>
          <w:marRight w:val="0"/>
          <w:marTop w:val="0"/>
          <w:marBottom w:val="0"/>
          <w:divBdr>
            <w:top w:val="none" w:sz="0" w:space="0" w:color="auto"/>
            <w:left w:val="none" w:sz="0" w:space="0" w:color="auto"/>
            <w:bottom w:val="none" w:sz="0" w:space="0" w:color="auto"/>
            <w:right w:val="none" w:sz="0" w:space="0" w:color="auto"/>
          </w:divBdr>
        </w:div>
        <w:div w:id="1616717533">
          <w:marLeft w:val="0"/>
          <w:marRight w:val="0"/>
          <w:marTop w:val="0"/>
          <w:marBottom w:val="0"/>
          <w:divBdr>
            <w:top w:val="none" w:sz="0" w:space="0" w:color="auto"/>
            <w:left w:val="none" w:sz="0" w:space="0" w:color="auto"/>
            <w:bottom w:val="none" w:sz="0" w:space="0" w:color="auto"/>
            <w:right w:val="none" w:sz="0" w:space="0" w:color="auto"/>
          </w:divBdr>
        </w:div>
        <w:div w:id="1647971464">
          <w:marLeft w:val="0"/>
          <w:marRight w:val="0"/>
          <w:marTop w:val="0"/>
          <w:marBottom w:val="0"/>
          <w:divBdr>
            <w:top w:val="none" w:sz="0" w:space="0" w:color="auto"/>
            <w:left w:val="none" w:sz="0" w:space="0" w:color="auto"/>
            <w:bottom w:val="none" w:sz="0" w:space="0" w:color="auto"/>
            <w:right w:val="none" w:sz="0" w:space="0" w:color="auto"/>
          </w:divBdr>
        </w:div>
        <w:div w:id="1963143903">
          <w:marLeft w:val="0"/>
          <w:marRight w:val="0"/>
          <w:marTop w:val="0"/>
          <w:marBottom w:val="0"/>
          <w:divBdr>
            <w:top w:val="none" w:sz="0" w:space="0" w:color="auto"/>
            <w:left w:val="none" w:sz="0" w:space="0" w:color="auto"/>
            <w:bottom w:val="none" w:sz="0" w:space="0" w:color="auto"/>
            <w:right w:val="none" w:sz="0" w:space="0" w:color="auto"/>
          </w:divBdr>
        </w:div>
      </w:divsChild>
    </w:div>
    <w:div w:id="20734553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626">
          <w:marLeft w:val="0"/>
          <w:marRight w:val="0"/>
          <w:marTop w:val="0"/>
          <w:marBottom w:val="0"/>
          <w:divBdr>
            <w:top w:val="none" w:sz="0" w:space="0" w:color="auto"/>
            <w:left w:val="none" w:sz="0" w:space="0" w:color="auto"/>
            <w:bottom w:val="none" w:sz="0" w:space="0" w:color="auto"/>
            <w:right w:val="none" w:sz="0" w:space="0" w:color="auto"/>
          </w:divBdr>
          <w:divsChild>
            <w:div w:id="322509475">
              <w:marLeft w:val="0"/>
              <w:marRight w:val="0"/>
              <w:marTop w:val="0"/>
              <w:marBottom w:val="0"/>
              <w:divBdr>
                <w:top w:val="none" w:sz="0" w:space="0" w:color="auto"/>
                <w:left w:val="none" w:sz="0" w:space="0" w:color="auto"/>
                <w:bottom w:val="none" w:sz="0" w:space="0" w:color="auto"/>
                <w:right w:val="none" w:sz="0" w:space="0" w:color="auto"/>
              </w:divBdr>
              <w:divsChild>
                <w:div w:id="1261600140">
                  <w:marLeft w:val="0"/>
                  <w:marRight w:val="0"/>
                  <w:marTop w:val="0"/>
                  <w:marBottom w:val="0"/>
                  <w:divBdr>
                    <w:top w:val="none" w:sz="0" w:space="0" w:color="auto"/>
                    <w:left w:val="none" w:sz="0" w:space="0" w:color="auto"/>
                    <w:bottom w:val="none" w:sz="0" w:space="0" w:color="auto"/>
                    <w:right w:val="none" w:sz="0" w:space="0" w:color="auto"/>
                  </w:divBdr>
                  <w:divsChild>
                    <w:div w:id="53478393">
                      <w:marLeft w:val="0"/>
                      <w:marRight w:val="0"/>
                      <w:marTop w:val="0"/>
                      <w:marBottom w:val="0"/>
                      <w:divBdr>
                        <w:top w:val="none" w:sz="0" w:space="0" w:color="auto"/>
                        <w:left w:val="none" w:sz="0" w:space="0" w:color="auto"/>
                        <w:bottom w:val="none" w:sz="0" w:space="0" w:color="auto"/>
                        <w:right w:val="none" w:sz="0" w:space="0" w:color="auto"/>
                      </w:divBdr>
                    </w:div>
                    <w:div w:id="448206994">
                      <w:marLeft w:val="0"/>
                      <w:marRight w:val="0"/>
                      <w:marTop w:val="0"/>
                      <w:marBottom w:val="0"/>
                      <w:divBdr>
                        <w:top w:val="none" w:sz="0" w:space="0" w:color="auto"/>
                        <w:left w:val="none" w:sz="0" w:space="0" w:color="auto"/>
                        <w:bottom w:val="none" w:sz="0" w:space="0" w:color="auto"/>
                        <w:right w:val="none" w:sz="0" w:space="0" w:color="auto"/>
                      </w:divBdr>
                    </w:div>
                    <w:div w:id="752314864">
                      <w:marLeft w:val="0"/>
                      <w:marRight w:val="0"/>
                      <w:marTop w:val="0"/>
                      <w:marBottom w:val="0"/>
                      <w:divBdr>
                        <w:top w:val="none" w:sz="0" w:space="0" w:color="auto"/>
                        <w:left w:val="none" w:sz="0" w:space="0" w:color="auto"/>
                        <w:bottom w:val="none" w:sz="0" w:space="0" w:color="auto"/>
                        <w:right w:val="none" w:sz="0" w:space="0" w:color="auto"/>
                      </w:divBdr>
                    </w:div>
                    <w:div w:id="897981569">
                      <w:marLeft w:val="0"/>
                      <w:marRight w:val="0"/>
                      <w:marTop w:val="0"/>
                      <w:marBottom w:val="0"/>
                      <w:divBdr>
                        <w:top w:val="none" w:sz="0" w:space="0" w:color="auto"/>
                        <w:left w:val="none" w:sz="0" w:space="0" w:color="auto"/>
                        <w:bottom w:val="none" w:sz="0" w:space="0" w:color="auto"/>
                        <w:right w:val="none" w:sz="0" w:space="0" w:color="auto"/>
                      </w:divBdr>
                    </w:div>
                    <w:div w:id="1836650941">
                      <w:marLeft w:val="0"/>
                      <w:marRight w:val="0"/>
                      <w:marTop w:val="0"/>
                      <w:marBottom w:val="0"/>
                      <w:divBdr>
                        <w:top w:val="none" w:sz="0" w:space="0" w:color="auto"/>
                        <w:left w:val="none" w:sz="0" w:space="0" w:color="auto"/>
                        <w:bottom w:val="none" w:sz="0" w:space="0" w:color="auto"/>
                        <w:right w:val="none" w:sz="0" w:space="0" w:color="auto"/>
                      </w:divBdr>
                    </w:div>
                    <w:div w:id="21122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310DB-A7DC-4135-9941-2287C817D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1972</Words>
  <Characters>11243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Vankeerbergen, Bernadette C.</cp:lastModifiedBy>
  <cp:revision>2</cp:revision>
  <cp:lastPrinted>2020-02-07T21:23:00Z</cp:lastPrinted>
  <dcterms:created xsi:type="dcterms:W3CDTF">2020-02-18T14:06:00Z</dcterms:created>
  <dcterms:modified xsi:type="dcterms:W3CDTF">2020-02-18T14:06:00Z</dcterms:modified>
</cp:coreProperties>
</file>